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Konrad Stawiski</w:t>
      </w:r>
    </w:p>
    <w:p>
      <w:pPr>
        <w:pStyle w:val="Subtitle"/>
      </w:pPr>
      <w:r>
        <w:t xml:space="preserve">Lekarz specjalista radioterapii onkologicznej i badacz kliniczno-translacyjny</w:t>
      </w:r>
    </w:p>
    <w:p>
      <w:pPr>
        <w:pStyle w:val="FirstParagraph"/>
      </w:pPr>
      <w:r>
        <w:t xml:space="preserve">Jestem</w:t>
      </w:r>
      <w:r>
        <w:t xml:space="preserve"> </w:t>
      </w:r>
      <w:r>
        <w:rPr>
          <w:b/>
          <w:bCs/>
        </w:rPr>
        <w:t xml:space="preserve">lekarzem specjalistą radioterapii onkologicznej</w:t>
      </w:r>
      <w:r>
        <w:t xml:space="preserve"> </w:t>
      </w:r>
      <w:r>
        <w:t xml:space="preserve">i</w:t>
      </w:r>
      <w:r>
        <w:t xml:space="preserve"> </w:t>
      </w:r>
      <w:r>
        <w:rPr>
          <w:b/>
          <w:bCs/>
        </w:rPr>
        <w:t xml:space="preserve">badaczem</w:t>
      </w:r>
      <w:r>
        <w:t xml:space="preserve"> </w:t>
      </w:r>
      <w:r>
        <w:t xml:space="preserve">zajmującym się radioterapią kliniczną, data science w onkologii, biomarkerami molekularnymi, radiomiką i praktycznymi zastosowaniami AI w medycynie. Klinicznie zajmuję się szerokim zakresem radioterapii, ze szczególnym uwzględnieniem nowotworów układu moczowo-płciowego i przewodu pokarmowego.</w:t>
      </w:r>
    </w:p>
    <w:p>
      <w:pPr>
        <w:pStyle w:val="Compact"/>
        <w:numPr>
          <w:ilvl w:val="0"/>
          <w:numId w:val="1001"/>
        </w:numPr>
      </w:pPr>
      <w:r>
        <w:t xml:space="preserve">Imię i nazwisko:</w:t>
      </w:r>
      <w:r>
        <w:t xml:space="preserve"> </w:t>
      </w:r>
      <w:r>
        <w:rPr>
          <w:b/>
          <w:bCs/>
        </w:rPr>
        <w:t xml:space="preserve">Konrad Grzegorz Stawiski</w:t>
      </w:r>
    </w:p>
    <w:p>
      <w:pPr>
        <w:pStyle w:val="Compact"/>
        <w:numPr>
          <w:ilvl w:val="0"/>
          <w:numId w:val="1001"/>
        </w:numPr>
      </w:pPr>
      <w:r>
        <w:t xml:space="preserve">Obywatelstwo: polskie</w:t>
      </w:r>
    </w:p>
    <w:p>
      <w:pPr>
        <w:pStyle w:val="Compact"/>
        <w:numPr>
          <w:ilvl w:val="0"/>
          <w:numId w:val="1001"/>
        </w:numPr>
      </w:pPr>
      <w:r>
        <w:t xml:space="preserve">E-maile:</w:t>
      </w:r>
      <w:r>
        <w:t xml:space="preserve"> </w:t>
      </w:r>
      <w:hyperlink r:id="rId9">
        <w:r>
          <w:rPr>
            <w:rStyle w:val="Hyperlink"/>
          </w:rPr>
          <w:t xml:space="preserve">konrad@konsta.com.pl</w:t>
        </w:r>
      </w:hyperlink>
      <w:r>
        <w:t xml:space="preserve">,</w:t>
      </w:r>
      <w:r>
        <w:t xml:space="preserve"> </w:t>
      </w:r>
      <w:hyperlink r:id="rId10">
        <w:r>
          <w:rPr>
            <w:rStyle w:val="Hyperlink"/>
          </w:rPr>
          <w:t xml:space="preserve">konrad.stawiski@umed.lodz.pl</w:t>
        </w:r>
      </w:hyperlink>
      <w:r>
        <w:t xml:space="preserve">,</w:t>
      </w:r>
      <w:r>
        <w:t xml:space="preserve"> </w:t>
      </w:r>
      <w:hyperlink r:id="rId11">
        <w:r>
          <w:rPr>
            <w:rStyle w:val="Hyperlink"/>
          </w:rPr>
          <w:t xml:space="preserve">konradg_stawiski@dfci.harvard.edu</w:t>
        </w:r>
      </w:hyperlink>
      <w:r>
        <w:t xml:space="preserve">,</w:t>
      </w:r>
      <w:r>
        <w:t xml:space="preserve"> </w:t>
      </w:r>
      <w:hyperlink r:id="rId12">
        <w:r>
          <w:rPr>
            <w:rStyle w:val="Hyperlink"/>
          </w:rPr>
          <w:t xml:space="preserve">kstawisk@broadinstitute.org</w:t>
        </w:r>
      </w:hyperlink>
    </w:p>
    <w:p>
      <w:pPr>
        <w:pStyle w:val="Compact"/>
        <w:numPr>
          <w:ilvl w:val="0"/>
          <w:numId w:val="1001"/>
        </w:numPr>
      </w:pPr>
      <w:r>
        <w:t xml:space="preserve">Wybrane linki:</w:t>
      </w:r>
      <w:r>
        <w:t xml:space="preserve"> </w:t>
      </w:r>
      <w:hyperlink r:id="rId13">
        <w:r>
          <w:rPr>
            <w:rStyle w:val="Hyperlink"/>
          </w:rPr>
          <w:t xml:space="preserve">Harvard Catalyst</w:t>
        </w:r>
      </w:hyperlink>
      <w:r>
        <w:t xml:space="preserve">,</w:t>
      </w:r>
      <w:r>
        <w:t xml:space="preserve"> </w:t>
      </w:r>
      <w:hyperlink r:id="rId14">
        <w:r>
          <w:rPr>
            <w:rStyle w:val="Hyperlink"/>
          </w:rPr>
          <w:t xml:space="preserve">Radioonkolog.pl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ORCID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PubMed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OpenAlex</w:t>
        </w:r>
      </w:hyperlink>
      <w:r>
        <w:t xml:space="preserve">,</w:t>
      </w:r>
      <w:r>
        <w:t xml:space="preserve"> </w:t>
      </w:r>
      <w:hyperlink r:id="rId18">
        <w:r>
          <w:rPr>
            <w:rStyle w:val="Hyperlink"/>
          </w:rPr>
          <w:t xml:space="preserve">Google Scholar</w:t>
        </w:r>
      </w:hyperlink>
      <w:r>
        <w:t xml:space="preserve">,</w:t>
      </w:r>
      <w:r>
        <w:t xml:space="preserve"> </w:t>
      </w:r>
      <w:hyperlink r:id="rId19">
        <w:r>
          <w:rPr>
            <w:rStyle w:val="Hyperlink"/>
          </w:rPr>
          <w:t xml:space="preserve">GitHub</w:t>
        </w:r>
      </w:hyperlink>
    </w:p>
    <w:p>
      <w:pPr>
        <w:pStyle w:val="FirstParagraph"/>
      </w:pPr>
      <w:r>
        <w:rPr>
          <w:b/>
          <w:bCs/>
        </w:rPr>
        <w:t xml:space="preserve">Wybrany dorobek:</w:t>
      </w:r>
      <w:r>
        <w:t xml:space="preserve"> </w:t>
      </w:r>
      <w:r>
        <w:t xml:space="preserve">Visiting Assistant Professor of Radiation Oncology w Dana-Farber Cancer Institute; adiunkt Uniwersytetu Medycznego w Łodzi; zastępca kierownika 34-łóżkowego Oddziału Brachyterapii i Onkologii Ogólnej; 97 rekordów Google Scholar; H-index 19; 1 095 cytowań; Partner PI / lider polskiej grupy w konsorcjum ERA PerMed miRPOC; kierownik projektów NCN PRELUDIUM i Radonek-AI; współtwórca rodzin patentowych dotyczących krążących mikroRNA; subinvestigator w badaniach klinicznych faz I/II-III; twórca otwartego oprogramowania badawczego i wybranych narzędzi AI; Editorial Board Member, BMC Cancer.</w:t>
      </w:r>
    </w:p>
    <w:p>
      <w:pPr>
        <w:pStyle w:val="BodyText"/>
      </w:pPr>
      <w:r>
        <w:drawing>
          <wp:inline>
            <wp:extent cx="960120" cy="10782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profilowe2022-small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78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7" w:name="doświadczenie-zawodowe"/>
    <w:p>
      <w:pPr>
        <w:pStyle w:val="Heading1"/>
      </w:pPr>
      <w:r>
        <w:t xml:space="preserve">Doświadczenie zawodowe</w:t>
      </w:r>
    </w:p>
    <w:p>
      <w:pPr>
        <w:pStyle w:val="Compact"/>
        <w:numPr>
          <w:ilvl w:val="0"/>
          <w:numId w:val="1002"/>
        </w:numPr>
      </w:pPr>
      <w:r>
        <w:t xml:space="preserve">2026 - obecnie:</w:t>
      </w:r>
      <w:r>
        <w:t xml:space="preserve"> </w:t>
      </w:r>
      <w:hyperlink r:id="rId13">
        <w:r>
          <w:rPr>
            <w:rStyle w:val="Hyperlink"/>
            <w:b/>
            <w:bCs/>
          </w:rPr>
          <w:t xml:space="preserve">Visiting Assistant Professor of Radiation Oncology</w:t>
        </w:r>
      </w:hyperlink>
      <w:r>
        <w:t xml:space="preserve">, Department of Radiation Oncology,</w:t>
      </w:r>
      <w:r>
        <w:t xml:space="preserve"> </w:t>
      </w:r>
      <w:hyperlink r:id="rId23">
        <w:r>
          <w:rPr>
            <w:rStyle w:val="Hyperlink"/>
          </w:rPr>
          <w:t xml:space="preserve">Dana-Farber Cancer Institute</w:t>
        </w:r>
      </w:hyperlink>
      <w:r>
        <w:t xml:space="preserve">, Boston, MA, USA.</w:t>
      </w:r>
    </w:p>
    <w:p>
      <w:pPr>
        <w:pStyle w:val="Compact"/>
        <w:numPr>
          <w:ilvl w:val="0"/>
          <w:numId w:val="1002"/>
        </w:numPr>
      </w:pPr>
      <w:r>
        <w:t xml:space="preserve">2024 - obecnie:</w:t>
      </w:r>
      <w:r>
        <w:t xml:space="preserve"> </w:t>
      </w:r>
      <w:r>
        <w:rPr>
          <w:b/>
          <w:bCs/>
        </w:rPr>
        <w:t xml:space="preserve">Adiunkt</w:t>
      </w:r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Zakład Biostatystyki i Medycyny Translacyjnej</w:t>
        </w:r>
      </w:hyperlink>
      <w:r>
        <w:t xml:space="preserve">, Uniwersytet Medyczny w Łodzi.</w:t>
      </w:r>
    </w:p>
    <w:p>
      <w:pPr>
        <w:pStyle w:val="Compact"/>
        <w:numPr>
          <w:ilvl w:val="1"/>
          <w:numId w:val="1003"/>
        </w:numPr>
      </w:pPr>
      <w:r>
        <w:t xml:space="preserve">Opiekun Studenckiego Koła Naukowego</w:t>
      </w:r>
      <w:r>
        <w:t xml:space="preserve"> </w:t>
      </w:r>
      <w:r>
        <w:t xml:space="preserve">“Sztuczna Inteligencja w Onkologii”</w:t>
      </w:r>
      <w:r>
        <w:t xml:space="preserve">.</w:t>
      </w:r>
    </w:p>
    <w:p>
      <w:pPr>
        <w:pStyle w:val="Compact"/>
        <w:numPr>
          <w:ilvl w:val="1"/>
          <w:numId w:val="1003"/>
        </w:numPr>
      </w:pPr>
      <w:r>
        <w:t xml:space="preserve">Prowadzenie zajęć dydaktycznych z zakresu biostatystyki, medycyny translacyjnej, metodologii badań, data mining, deep learning i zastosowań AI.</w:t>
      </w:r>
    </w:p>
    <w:p>
      <w:pPr>
        <w:pStyle w:val="Compact"/>
        <w:numPr>
          <w:ilvl w:val="1"/>
          <w:numId w:val="1003"/>
        </w:numPr>
      </w:pPr>
      <w:r>
        <w:t xml:space="preserve">Badania onkologiczne obejmujące bioinformatykę i analizę danych omicznych: radiomika, NGS, miRNA-seq, bulk/sc RNA-seq i WXS.</w:t>
      </w:r>
    </w:p>
    <w:p>
      <w:pPr>
        <w:pStyle w:val="Compact"/>
        <w:numPr>
          <w:ilvl w:val="1"/>
          <w:numId w:val="1003"/>
        </w:numPr>
      </w:pPr>
      <w:r>
        <w:t xml:space="preserve">Lider polskiej grupy w międzynarodowym konsorcjum ERA PerMed miRPOC.</w:t>
      </w:r>
    </w:p>
    <w:p>
      <w:pPr>
        <w:pStyle w:val="Compact"/>
        <w:numPr>
          <w:ilvl w:val="0"/>
          <w:numId w:val="1002"/>
        </w:numPr>
      </w:pPr>
      <w:r>
        <w:t xml:space="preserve">2023 - obecnie:</w:t>
      </w:r>
      <w:r>
        <w:t xml:space="preserve"> </w:t>
      </w:r>
      <w:r>
        <w:rPr>
          <w:b/>
          <w:bCs/>
        </w:rPr>
        <w:t xml:space="preserve">Lekarz specjalista radioterapii onkologicznej</w:t>
      </w:r>
      <w:r>
        <w:t xml:space="preserve">,</w:t>
      </w:r>
      <w:r>
        <w:t xml:space="preserve"> </w:t>
      </w:r>
      <w:hyperlink r:id="rId25">
        <w:r>
          <w:rPr>
            <w:rStyle w:val="Hyperlink"/>
            <w:b/>
            <w:bCs/>
          </w:rPr>
          <w:t xml:space="preserve">Zastępca Kierownika Oddziału Brachyterapii i Onkologii Ogólnej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Wojewódzkie Wielospecjalistyczne Centrum Onkologii i Traumatologii im. M. Kopernika</w:t>
        </w:r>
      </w:hyperlink>
      <w:r>
        <w:t xml:space="preserve">, Łódź.</w:t>
      </w:r>
    </w:p>
    <w:p>
      <w:pPr>
        <w:pStyle w:val="Compact"/>
        <w:numPr>
          <w:ilvl w:val="1"/>
          <w:numId w:val="1004"/>
        </w:numPr>
      </w:pPr>
      <w:r>
        <w:t xml:space="preserve">Zastępca lekarza kierującego 34-łóżkowym oddziałem, koordynujący radioterapię zewnętrzną, brachyterapię, jednoczasową radiochemioterapię i opiekę kliniczną w oddziale onkologii ogólnej.</w:t>
      </w:r>
    </w:p>
    <w:p>
      <w:pPr>
        <w:pStyle w:val="Compact"/>
        <w:numPr>
          <w:ilvl w:val="1"/>
          <w:numId w:val="1004"/>
        </w:numPr>
      </w:pPr>
      <w:r>
        <w:t xml:space="preserve">Szeroka praktyka w radioterapii onkologicznej ze szczególnym naciskiem na nowotwory układu moczowo-płciowego i przewodu pokarmowego, zwłaszcza raka prostaty, raka pęcherza moczowego i raka odbytnicy.</w:t>
      </w:r>
    </w:p>
    <w:p>
      <w:pPr>
        <w:pStyle w:val="Compact"/>
        <w:numPr>
          <w:ilvl w:val="1"/>
          <w:numId w:val="1004"/>
        </w:numPr>
      </w:pPr>
      <w:r>
        <w:t xml:space="preserve">Doświadczenie w radioterapii prostaty, leczeniu trójmodalnym raka pęcherza, radiochemioterapii raka odbytnicy, SBRT, SRS, radiochemioterapii i radioimmunoterapii.</w:t>
      </w:r>
    </w:p>
    <w:p>
      <w:pPr>
        <w:pStyle w:val="Compact"/>
        <w:numPr>
          <w:ilvl w:val="1"/>
          <w:numId w:val="1004"/>
        </w:numPr>
      </w:pPr>
      <w:r>
        <w:t xml:space="preserve">Subinvestigator w komercyjnych i niekomercyjnych badaniach klinicznych.</w:t>
      </w:r>
    </w:p>
    <w:p>
      <w:pPr>
        <w:pStyle w:val="Compact"/>
        <w:numPr>
          <w:ilvl w:val="0"/>
          <w:numId w:val="1002"/>
        </w:numPr>
      </w:pPr>
      <w:r>
        <w:t xml:space="preserve">2022 - 2023:</w:t>
      </w:r>
      <w:r>
        <w:t xml:space="preserve"> </w:t>
      </w:r>
      <w:r>
        <w:rPr>
          <w:b/>
          <w:bCs/>
        </w:rPr>
        <w:t xml:space="preserve">Research Fellow</w:t>
      </w:r>
      <w:r>
        <w:t xml:space="preserve"> </w:t>
      </w:r>
      <w:r>
        <w:t xml:space="preserve">in Radiation Oncology,</w:t>
      </w:r>
      <w:r>
        <w:t xml:space="preserve"> </w:t>
      </w:r>
      <w:hyperlink r:id="rId23">
        <w:r>
          <w:rPr>
            <w:rStyle w:val="Hyperlink"/>
          </w:rPr>
          <w:t xml:space="preserve">Dana-Farber Cancer Institute</w:t>
        </w:r>
      </w:hyperlink>
      <w:r>
        <w:t xml:space="preserve"> </w:t>
      </w:r>
      <w:r>
        <w:t xml:space="preserve">/ Harvard Medical School / Broad Institute of MIT and Harvard, Boston, MA, USA.</w:t>
      </w:r>
    </w:p>
    <w:p>
      <w:pPr>
        <w:pStyle w:val="Compact"/>
        <w:numPr>
          <w:ilvl w:val="0"/>
          <w:numId w:val="1002"/>
        </w:numPr>
      </w:pPr>
      <w:r>
        <w:t xml:space="preserve">2021 - 2023:</w:t>
      </w:r>
      <w:r>
        <w:t xml:space="preserve"> </w:t>
      </w:r>
      <w:r>
        <w:rPr>
          <w:b/>
          <w:bCs/>
        </w:rPr>
        <w:t xml:space="preserve">Asystent naukowo-dydaktyczny</w:t>
      </w:r>
      <w:r>
        <w:t xml:space="preserve">, Zakład Biostatystyki i Medycyny Translacyjnej, Uniwersytet Medyczny w Łodzi.</w:t>
      </w:r>
    </w:p>
    <w:p>
      <w:pPr>
        <w:pStyle w:val="Compact"/>
        <w:numPr>
          <w:ilvl w:val="0"/>
          <w:numId w:val="1002"/>
        </w:numPr>
      </w:pPr>
      <w:r>
        <w:t xml:space="preserve">2018 - 2023:</w:t>
      </w:r>
      <w:r>
        <w:t xml:space="preserve"> </w:t>
      </w:r>
      <w:r>
        <w:rPr>
          <w:b/>
          <w:bCs/>
        </w:rPr>
        <w:t xml:space="preserve">Lekarz rezydent radioterapii onkologicznej</w:t>
      </w:r>
      <w:r>
        <w:t xml:space="preserve">, Regionalny Ośrodek Onkologiczny, Szpital im. M. Kopernika w Łodzi.</w:t>
      </w:r>
    </w:p>
    <w:p>
      <w:pPr>
        <w:pStyle w:val="Compact"/>
        <w:numPr>
          <w:ilvl w:val="1"/>
          <w:numId w:val="1005"/>
        </w:numPr>
      </w:pPr>
      <w:r>
        <w:t xml:space="preserve">Praca lekarska w Zakładzie Radioterapii oraz dyżury w Oddziale Radioterapii i Onkologii (referencja: prof. Jacek Fijuth, M.D., Ph.D.).</w:t>
      </w:r>
    </w:p>
    <w:p>
      <w:pPr>
        <w:pStyle w:val="Compact"/>
        <w:numPr>
          <w:ilvl w:val="1"/>
          <w:numId w:val="1005"/>
        </w:numPr>
      </w:pPr>
      <w:r>
        <w:t xml:space="preserve">Dodatkowe doświadczenie dyżurowe w Oddziale Hematoonkologii (referencja: prof. Piotr Smolewski, M.D., Ph.D.).</w:t>
      </w:r>
    </w:p>
    <w:p>
      <w:pPr>
        <w:pStyle w:val="Compact"/>
        <w:numPr>
          <w:ilvl w:val="0"/>
          <w:numId w:val="1002"/>
        </w:numPr>
      </w:pPr>
      <w:r>
        <w:t xml:space="preserve">2017 - 2018:</w:t>
      </w:r>
      <w:r>
        <w:t xml:space="preserve"> </w:t>
      </w:r>
      <w:r>
        <w:rPr>
          <w:b/>
          <w:bCs/>
        </w:rPr>
        <w:t xml:space="preserve">Specjalista bioinformatyki i informatyki medycznej</w:t>
      </w:r>
      <w:r>
        <w:t xml:space="preserve">, Zakład Biostatystyki i Medycyny Translacyjnej, Uniwersytet Medyczny w Łodzi.</w:t>
      </w:r>
    </w:p>
    <w:p>
      <w:pPr>
        <w:pStyle w:val="Compact"/>
        <w:numPr>
          <w:ilvl w:val="0"/>
          <w:numId w:val="1002"/>
        </w:numPr>
      </w:pPr>
      <w:r>
        <w:t xml:space="preserve">2016 - 2017:</w:t>
      </w:r>
      <w:r>
        <w:t xml:space="preserve"> </w:t>
      </w:r>
      <w:r>
        <w:rPr>
          <w:b/>
          <w:bCs/>
        </w:rPr>
        <w:t xml:space="preserve">Staż podyplomowy</w:t>
      </w:r>
      <w:r>
        <w:t xml:space="preserve">, Szpital MSWiA w Łodzi.</w:t>
      </w:r>
    </w:p>
    <w:bookmarkEnd w:id="27"/>
    <w:bookmarkStart w:id="28" w:name="X25b837290ccf3f353f114d5a3e658cdfa73eaf8"/>
    <w:p>
      <w:pPr>
        <w:pStyle w:val="Heading1"/>
      </w:pPr>
      <w:r>
        <w:t xml:space="preserve">Profil kliniczny, badawczy i programistyczny</w:t>
      </w:r>
    </w:p>
    <w:p>
      <w:pPr>
        <w:pStyle w:val="FirstParagraph"/>
      </w:pPr>
      <w:r>
        <w:t xml:space="preserve">Szeroka praktyka radioterapeutyczna ze szczególnym uwzględnieniem nowotworów układu moczowo-płciowego i przewodu pokarmowego; radiomika i przetwarzanie danych radioterapeutycznych; biomarkery translacyjne; powtarzalne analizy onkologiczne; oraz wybrane projekty oprogramowania badawczego i digital health.</w:t>
      </w:r>
    </w:p>
    <w:bookmarkEnd w:id="28"/>
    <w:bookmarkStart w:id="32" w:name="działalność-kliniczno-translacyjna"/>
    <w:p>
      <w:pPr>
        <w:pStyle w:val="Heading1"/>
      </w:pPr>
      <w:r>
        <w:t xml:space="preserve">Działalność kliniczno-translacyjna</w:t>
      </w:r>
    </w:p>
    <w:p>
      <w:pPr>
        <w:pStyle w:val="FirstParagraph"/>
      </w:pPr>
      <w:r>
        <w:drawing>
          <wp:inline>
            <wp:extent cx="5334000" cy="262255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figures/cv-workflow-p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7" w:name="wykształcenie"/>
    <w:p>
      <w:pPr>
        <w:pStyle w:val="Heading1"/>
      </w:pPr>
      <w:r>
        <w:t xml:space="preserve">Wykształcenie</w:t>
      </w:r>
    </w:p>
    <w:p>
      <w:pPr>
        <w:pStyle w:val="Compact"/>
        <w:numPr>
          <w:ilvl w:val="0"/>
          <w:numId w:val="1006"/>
        </w:numPr>
      </w:pPr>
      <w:r>
        <w:t xml:space="preserve">2023:</w:t>
      </w:r>
      <w:r>
        <w:t xml:space="preserve"> </w:t>
      </w:r>
      <w:r>
        <w:rPr>
          <w:b/>
          <w:bCs/>
        </w:rPr>
        <w:t xml:space="preserve">Specjalizacja z radioterapii onkologicznej</w:t>
      </w:r>
      <w:r>
        <w:t xml:space="preserve">, Centrum Egzaminów Medycznych.</w:t>
      </w:r>
    </w:p>
    <w:p>
      <w:pPr>
        <w:pStyle w:val="Compact"/>
        <w:numPr>
          <w:ilvl w:val="0"/>
          <w:numId w:val="1006"/>
        </w:numPr>
      </w:pPr>
      <w:r>
        <w:t xml:space="preserve">2016 - 2021:</w:t>
      </w:r>
      <w:r>
        <w:t xml:space="preserve"> </w:t>
      </w:r>
      <w:r>
        <w:rPr>
          <w:b/>
          <w:bCs/>
        </w:rPr>
        <w:t xml:space="preserve">Doktor nauk medycznych</w:t>
      </w:r>
      <w:r>
        <w:t xml:space="preserve">, Zakład Biostatystyki i Medycyny Translacyjnej, Uniwersytet Medyczny w Łodzi.</w:t>
      </w:r>
    </w:p>
    <w:p>
      <w:pPr>
        <w:pStyle w:val="Compact"/>
        <w:numPr>
          <w:ilvl w:val="1"/>
          <w:numId w:val="1007"/>
        </w:numPr>
      </w:pPr>
      <w:r>
        <w:t xml:space="preserve">Rozprawa:</w:t>
      </w:r>
      <w:r>
        <w:t xml:space="preserve"> </w:t>
      </w:r>
      <w:hyperlink r:id="rId33">
        <w:r>
          <w:rPr>
            <w:rStyle w:val="Hyperlink"/>
            <w:b/>
            <w:bCs/>
          </w:rPr>
          <w:t xml:space="preserve">Głębokie sztuczne sieci neuronowe w integracji profilu ekspresji krążących i wewnątrzkomórkowych cząsteczek miRNA pacjentów z rakiem trzustki</w:t>
        </w:r>
      </w:hyperlink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2017: Prawo wykonywania zawodu lekarza w Polsce (PWZ: 3347648).</w:t>
      </w:r>
    </w:p>
    <w:p>
      <w:pPr>
        <w:pStyle w:val="Compact"/>
        <w:numPr>
          <w:ilvl w:val="0"/>
          <w:numId w:val="1006"/>
        </w:numPr>
      </w:pPr>
      <w:r>
        <w:t xml:space="preserve">2010 - 2016:</w:t>
      </w:r>
      <w:r>
        <w:t xml:space="preserve"> </w:t>
      </w:r>
      <w:r>
        <w:rPr>
          <w:b/>
          <w:bCs/>
        </w:rPr>
        <w:t xml:space="preserve">Lekarz</w:t>
      </w:r>
      <w:r>
        <w:t xml:space="preserve">, 6-letni kierunek lekarski, Wydział Lekarski, Uniwersytet Medyczny w Łodzi; wynik końcowy: bardzo dobry.</w:t>
      </w:r>
    </w:p>
    <w:bookmarkStart w:id="36" w:name="staże-i-pobyty-naukowe"/>
    <w:p>
      <w:pPr>
        <w:pStyle w:val="Heading2"/>
      </w:pPr>
      <w:r>
        <w:t xml:space="preserve">Staże i pobyty naukowe</w:t>
      </w:r>
    </w:p>
    <w:p>
      <w:pPr>
        <w:pStyle w:val="Compact"/>
        <w:numPr>
          <w:ilvl w:val="0"/>
          <w:numId w:val="1008"/>
        </w:numPr>
      </w:pPr>
      <w:r>
        <w:t xml:space="preserve">2026:</w:t>
      </w:r>
      <w:r>
        <w:t xml:space="preserve"> </w:t>
      </w:r>
      <w:hyperlink r:id="rId34">
        <w:r>
          <w:rPr>
            <w:rStyle w:val="Hyperlink"/>
          </w:rPr>
          <w:t xml:space="preserve">Stypendium im. prof. Franciszka Walczaka NAWA</w:t>
        </w:r>
      </w:hyperlink>
      <w:r>
        <w:t xml:space="preserve"> </w:t>
      </w:r>
      <w:r>
        <w:t xml:space="preserve">na 6-miesięczny pobyt badawczy w Dana-Farber Cancer Institute / Harvard Medical School, dotyczący badań nad radioterapią raka pęcherza, w tym strategiami oszczędzającymi pęcherz.</w:t>
      </w:r>
    </w:p>
    <w:p>
      <w:pPr>
        <w:pStyle w:val="Compact"/>
        <w:numPr>
          <w:ilvl w:val="0"/>
          <w:numId w:val="1008"/>
        </w:numPr>
      </w:pPr>
      <w:r>
        <w:t xml:space="preserve">2022 - 2023: Stypendium NAWA Bekker, 6-miesięczny pobyt badawczy w Dana-Farber Cancer Institute / Harvard Medical School / Broad Institute of MIT and Harvard, Boston, MA, USA (referencja: Kent Mouw, M.D., Ph.D.).</w:t>
      </w:r>
    </w:p>
    <w:p>
      <w:pPr>
        <w:pStyle w:val="Compact"/>
        <w:numPr>
          <w:ilvl w:val="0"/>
          <w:numId w:val="1008"/>
        </w:numPr>
      </w:pPr>
      <w:r>
        <w:t xml:space="preserve">2016:</w:t>
      </w:r>
      <w:r>
        <w:t xml:space="preserve"> </w:t>
      </w:r>
      <w:hyperlink r:id="rId35">
        <w:r>
          <w:rPr>
            <w:rStyle w:val="Hyperlink"/>
          </w:rPr>
          <w:t xml:space="preserve">Staż badawczy ERASMUS+</w:t>
        </w:r>
      </w:hyperlink>
      <w:r>
        <w:t xml:space="preserve"> </w:t>
      </w:r>
      <w:r>
        <w:t xml:space="preserve">w EPSRC Centre for Mathematical and Statistical Analysis of Multimodal Clinical Imaging, University of Cambridge, Cambridge, UK; projekt dotyczący oprogramowania do fuzji TRUS-MRI w czasie rzeczywistym w biopsji raka prostaty (referencja: prof. John Aston, Ph.D.).</w:t>
      </w:r>
    </w:p>
    <w:p>
      <w:pPr>
        <w:pStyle w:val="Compact"/>
        <w:numPr>
          <w:ilvl w:val="0"/>
          <w:numId w:val="1008"/>
        </w:numPr>
      </w:pPr>
      <w:r>
        <w:t xml:space="preserve">2015: IFMSA research exchange (6 tygodni), Psychiatric Genetic Epidemiology &amp; Neurobiology Laboratory (PsychGENe Lab), Upstate Medical University, Syracuse, NY, USA (referencja: Stephen J. Glatt, Ph.D.).</w:t>
      </w:r>
    </w:p>
    <w:p>
      <w:pPr>
        <w:pStyle w:val="Compact"/>
        <w:numPr>
          <w:ilvl w:val="0"/>
          <w:numId w:val="1008"/>
        </w:numPr>
      </w:pPr>
      <w:r>
        <w:t xml:space="preserve">2014: Staż kliniczny neurochirurgiczny (3 tygodnie), University Hospital Southampton NHS Trust, Southampton, UK (referencja: Paul Grundy, M.D.).</w:t>
      </w:r>
    </w:p>
    <w:p>
      <w:pPr>
        <w:pStyle w:val="Compact"/>
        <w:numPr>
          <w:ilvl w:val="0"/>
          <w:numId w:val="1008"/>
        </w:numPr>
      </w:pPr>
      <w:r>
        <w:t xml:space="preserve">2013: Staż kliniczny (4 tygodnie), Mubarak Al Kabeer Hospital, Kuwait City, Kuwait (referencja: Ibrahim T. Lasheen, M.D.).</w:t>
      </w:r>
    </w:p>
    <w:bookmarkEnd w:id="36"/>
    <w:bookmarkEnd w:id="37"/>
    <w:bookmarkStart w:id="40" w:name="granty-projekty-finansowane-i-innowacje"/>
    <w:p>
      <w:pPr>
        <w:pStyle w:val="Heading1"/>
      </w:pPr>
      <w:r>
        <w:t xml:space="preserve">Granty, projekty finansowane i innowacje</w:t>
      </w:r>
    </w:p>
    <w:p>
      <w:pPr>
        <w:pStyle w:val="Compact"/>
        <w:numPr>
          <w:ilvl w:val="0"/>
          <w:numId w:val="1009"/>
        </w:numPr>
      </w:pPr>
      <w:r>
        <w:t xml:space="preserve">2023 - obecnie:</w:t>
      </w:r>
      <w:r>
        <w:t xml:space="preserve"> </w:t>
      </w:r>
      <w:hyperlink r:id="rId38">
        <w:r>
          <w:rPr>
            <w:rStyle w:val="Hyperlink"/>
          </w:rPr>
          <w:t xml:space="preserve">ERA PerMed Consortium, Joint Transnational Call 2022, miRPOC</w:t>
        </w:r>
      </w:hyperlink>
      <w:r>
        <w:t xml:space="preserve">, miRNA jako biomarkery wczesnego wykrywania i personalizacji leczenia raka jajnika; całkowity budżet konsorcjum ok. 1 000 000 EUR;</w:t>
      </w:r>
      <w:r>
        <w:t xml:space="preserve"> </w:t>
      </w:r>
      <w:r>
        <w:rPr>
          <w:b/>
          <w:bCs/>
        </w:rPr>
        <w:t xml:space="preserve">Partner PI / lider polskiej grupy</w:t>
      </w:r>
      <w:r>
        <w:t xml:space="preserve"> </w:t>
      </w:r>
      <w:r>
        <w:t xml:space="preserve">w Uniwersytecie Medycznym w Łodzi; konsorcjum z Cancer Registry of Norway / Oslo University Hospital, German Cancer Research Center oraz Brigham and Women’s Hospital / Harvard Medical School.</w:t>
      </w:r>
    </w:p>
    <w:p>
      <w:pPr>
        <w:pStyle w:val="Compact"/>
        <w:numPr>
          <w:ilvl w:val="0"/>
          <w:numId w:val="1009"/>
        </w:numPr>
      </w:pPr>
      <w:r>
        <w:t xml:space="preserve">2023 - 2024:</w:t>
      </w:r>
      <w:r>
        <w:t xml:space="preserve"> </w:t>
      </w:r>
      <w:hyperlink r:id="rId39">
        <w:r>
          <w:rPr>
            <w:rStyle w:val="Hyperlink"/>
          </w:rPr>
          <w:t xml:space="preserve">Radonek-AI - wirtualny asystent pacjenta u onkologa-radioterapeuty</w:t>
        </w:r>
      </w:hyperlink>
      <w:r>
        <w:t xml:space="preserve">, 70 000 PLN, program</w:t>
      </w:r>
      <w:r>
        <w:t xml:space="preserve"> </w:t>
      </w:r>
      <w:r>
        <w:t xml:space="preserve">“Studenckie koła naukowe tworzą innowacje”</w:t>
      </w:r>
      <w:r>
        <w:t xml:space="preserve">, Ministerstwo Edukacji;</w:t>
      </w:r>
      <w:r>
        <w:t xml:space="preserve"> </w:t>
      </w:r>
      <w:r>
        <w:rPr>
          <w:b/>
          <w:bCs/>
        </w:rPr>
        <w:t xml:space="preserve">PI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2019 - 2022: NCN PRELUDIUM [</w:t>
      </w:r>
      <w:r>
        <w:rPr>
          <w:rStyle w:val="VerbatimChar"/>
        </w:rPr>
        <w:t xml:space="preserve">UMO-2018/29/N/NZ5/02422</w:t>
      </w:r>
      <w:r>
        <w:t xml:space="preserve">], głębokie sieci neuronowe w integracji profilu ekspresji krążących i wewnątrzkomórkowych cząsteczek miRNA u pacjentów z rakiem trzustki, 209 860 PLN;</w:t>
      </w:r>
      <w:r>
        <w:t xml:space="preserve"> </w:t>
      </w:r>
      <w:r>
        <w:rPr>
          <w:b/>
          <w:bCs/>
        </w:rPr>
        <w:t xml:space="preserve">PI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2014 - 2015: Ministerstwo Nauki i Szkolnictwa Wyższego,</w:t>
      </w:r>
      <w:r>
        <w:t xml:space="preserve"> </w:t>
      </w:r>
      <w:r>
        <w:t xml:space="preserve">“Generacja Przyszłości”</w:t>
      </w:r>
      <w:r>
        <w:t xml:space="preserve"> </w:t>
      </w:r>
      <w:r>
        <w:t xml:space="preserve">[</w:t>
      </w:r>
      <w:r>
        <w:rPr>
          <w:rStyle w:val="VerbatimChar"/>
        </w:rPr>
        <w:t xml:space="preserve">MNiSw/2014/DIR/379/GPII</w:t>
      </w:r>
      <w:r>
        <w:t xml:space="preserve">], PancreApp: zastosowanie ośmiowymiarowej aproksymacji Sheparda w indywidualizacji zaleceń żywieniowych, zwłaszcza w przewlekłych chorobach trzustki, 37 800 PLN;</w:t>
      </w:r>
      <w:r>
        <w:t xml:space="preserve"> </w:t>
      </w:r>
      <w:r>
        <w:rPr>
          <w:b/>
          <w:bCs/>
        </w:rPr>
        <w:t xml:space="preserve">PI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2017 - 2018: specjalista bioinformatyki i informatyki medycznej w projekcie</w:t>
      </w:r>
      <w:r>
        <w:t xml:space="preserve"> </w:t>
      </w:r>
      <w:r>
        <w:t xml:space="preserve">“Łódzki Program Profilaktyki Nowotworów Głowy i Szyi”</w:t>
      </w:r>
      <w:r>
        <w:t xml:space="preserve"> </w:t>
      </w:r>
      <w:r>
        <w:t xml:space="preserve">[</w:t>
      </w:r>
      <w:r>
        <w:rPr>
          <w:rStyle w:val="VerbatimChar"/>
        </w:rPr>
        <w:t xml:space="preserve">POWR.05.01.00-00-0011/16</w:t>
      </w:r>
      <w:r>
        <w:t xml:space="preserve">], współfinansowanym ze środków Unii Europejskiej w ramach Europejskiego Funduszu Społecznego, 1 792 260 PLN; budowa platformy internetowej do zbierania danych badawczych.</w:t>
      </w:r>
    </w:p>
    <w:p>
      <w:pPr>
        <w:pStyle w:val="Compact"/>
        <w:numPr>
          <w:ilvl w:val="0"/>
          <w:numId w:val="1009"/>
        </w:numPr>
      </w:pPr>
      <w:r>
        <w:t xml:space="preserve">2019 - 2021: badacz w projekcie</w:t>
      </w:r>
      <w:r>
        <w:t xml:space="preserve"> </w:t>
      </w:r>
      <w:r>
        <w:t xml:space="preserve">“Predictive Biomarkers of Radiation Toxicity (PBRTox)”</w:t>
      </w:r>
      <w:r>
        <w:t xml:space="preserve"> </w:t>
      </w:r>
      <w:r>
        <w:t xml:space="preserve">[</w:t>
      </w:r>
      <w:r>
        <w:rPr>
          <w:rStyle w:val="VerbatimChar"/>
        </w:rPr>
        <w:t xml:space="preserve">POIR.04.04.00-00-2280/16</w:t>
      </w:r>
      <w:r>
        <w:t xml:space="preserve">] pod kierunkiem prof. Wojciecha Fendlera, Fundacja na rzecz Nauki Polskiej, 1 999 651 PLN.</w:t>
      </w:r>
    </w:p>
    <w:p>
      <w:pPr>
        <w:pStyle w:val="Compact"/>
        <w:numPr>
          <w:ilvl w:val="0"/>
          <w:numId w:val="1009"/>
        </w:numPr>
      </w:pPr>
      <w:r>
        <w:t xml:space="preserve">2014 - 2016: badacz w projekcie</w:t>
      </w:r>
      <w:r>
        <w:t xml:space="preserve"> </w:t>
      </w:r>
      <w:r>
        <w:t xml:space="preserve">“Profil krążących mikroRNA w diagnostyce rzadkich postaci cukrzycy”</w:t>
      </w:r>
      <w:r>
        <w:t xml:space="preserve"> </w:t>
      </w:r>
      <w:r>
        <w:t xml:space="preserve">[</w:t>
      </w:r>
      <w:r>
        <w:rPr>
          <w:rStyle w:val="VerbatimChar"/>
        </w:rPr>
        <w:t xml:space="preserve">2012/05/E/NZ5/02130</w:t>
      </w:r>
      <w:r>
        <w:t xml:space="preserve">] pod kierunkiem prof. Wojciecha Fendlera, NCN SONATA BIS, 1 489 800 PLN.</w:t>
      </w:r>
    </w:p>
    <w:bookmarkEnd w:id="40"/>
    <w:bookmarkStart w:id="41" w:name="nagrody-wyróżnienia-i-stypendia"/>
    <w:p>
      <w:pPr>
        <w:pStyle w:val="Heading1"/>
      </w:pPr>
      <w:r>
        <w:t xml:space="preserve">Nagrody, wyróżnienia i stypendia</w:t>
      </w:r>
    </w:p>
    <w:p>
      <w:pPr>
        <w:pStyle w:val="Compact"/>
        <w:numPr>
          <w:ilvl w:val="0"/>
          <w:numId w:val="1010"/>
        </w:numPr>
      </w:pPr>
      <w:r>
        <w:t xml:space="preserve">2025:</w:t>
      </w:r>
      <w:r>
        <w:t xml:space="preserve"> </w:t>
      </w:r>
      <w:hyperlink r:id="rId34">
        <w:r>
          <w:rPr>
            <w:rStyle w:val="Hyperlink"/>
          </w:rPr>
          <w:t xml:space="preserve">Stypendium Programu im. prof. Franciszka Walczaka NAWA</w:t>
        </w:r>
      </w:hyperlink>
      <w:r>
        <w:t xml:space="preserve">, Narodowa Agencja Wymiany Akademickiej; jeden z 31 laureatów wybranych spośród 125 wniosków w naborze 2025 (25% współczynnik sukcesu; finansowanie do 29 500 PLN miesięcznie), na 6-miesięczny pobyt w Dana-Farber Cancer Institute / Harvard Medical School dotyczący strategii leczenia oszczędzającego pęcherz w raku pęcherza naciekającym mięśniówkę; raport uczelni: ocena wniosku 94/100.</w:t>
      </w:r>
    </w:p>
    <w:p>
      <w:pPr>
        <w:pStyle w:val="Compact"/>
        <w:numPr>
          <w:ilvl w:val="0"/>
          <w:numId w:val="1010"/>
        </w:numPr>
      </w:pPr>
      <w:r>
        <w:t xml:space="preserve">2025: Pierwsze miejsce za projekt końcowy w programie Clinical Scholars Research Training, Harvard Medical School / Agencja Badań Medycznych.</w:t>
      </w:r>
    </w:p>
    <w:p>
      <w:pPr>
        <w:pStyle w:val="Compact"/>
        <w:numPr>
          <w:ilvl w:val="0"/>
          <w:numId w:val="1010"/>
        </w:numPr>
      </w:pPr>
      <w:r>
        <w:t xml:space="preserve">2022: Nagroda Rektora Uniwersytetu Medycznego w Łodzi za osiągnięcia naukowe w 2021 r., nagroda zespołowa za cykl publikacji dotyczących nowotworów urologicznych.</w:t>
      </w:r>
    </w:p>
    <w:p>
      <w:pPr>
        <w:pStyle w:val="Compact"/>
        <w:numPr>
          <w:ilvl w:val="0"/>
          <w:numId w:val="1010"/>
        </w:numPr>
      </w:pPr>
      <w:r>
        <w:t xml:space="preserve">2022: Najlepsza rozprawa doktorska z biostatystyki w 2021 r. według StatSoft Polska.</w:t>
      </w:r>
    </w:p>
    <w:p>
      <w:pPr>
        <w:pStyle w:val="Compact"/>
        <w:numPr>
          <w:ilvl w:val="0"/>
          <w:numId w:val="1010"/>
        </w:numPr>
      </w:pPr>
      <w:r>
        <w:t xml:space="preserve">2022: Nagroda Ministra Nauki za działalność wdrożeniową związaną z testami diagnostycznymi opartymi na krążących mikroRNA.</w:t>
      </w:r>
    </w:p>
    <w:p>
      <w:pPr>
        <w:pStyle w:val="Compact"/>
        <w:numPr>
          <w:ilvl w:val="0"/>
          <w:numId w:val="1010"/>
        </w:numPr>
      </w:pPr>
      <w:r>
        <w:t xml:space="preserve">2021: Stypendium Fundacji Naukowej Polpharmy dla najlepszych doktorantów.</w:t>
      </w:r>
    </w:p>
    <w:p>
      <w:pPr>
        <w:pStyle w:val="Compact"/>
        <w:numPr>
          <w:ilvl w:val="0"/>
          <w:numId w:val="1010"/>
        </w:numPr>
      </w:pPr>
      <w:r>
        <w:t xml:space="preserve">2020: Stypendium dla najlepszych doktorantów Uniwersytetu Medycznego w Łodzi.</w:t>
      </w:r>
    </w:p>
    <w:p>
      <w:pPr>
        <w:pStyle w:val="Compact"/>
        <w:numPr>
          <w:ilvl w:val="0"/>
          <w:numId w:val="1010"/>
        </w:numPr>
      </w:pPr>
      <w:r>
        <w:t xml:space="preserve">2019: Stypendium dla najlepszych doktorantów Uniwersytetu Medycznego w Łodzi.</w:t>
      </w:r>
    </w:p>
    <w:p>
      <w:pPr>
        <w:pStyle w:val="Compact"/>
        <w:numPr>
          <w:ilvl w:val="0"/>
          <w:numId w:val="1010"/>
        </w:numPr>
      </w:pPr>
      <w:r>
        <w:t xml:space="preserve">2018: Stypendium dla najlepszych doktorantów Uniwersytetu Medycznego w Łodzi.</w:t>
      </w:r>
    </w:p>
    <w:p>
      <w:pPr>
        <w:pStyle w:val="Compact"/>
        <w:numPr>
          <w:ilvl w:val="0"/>
          <w:numId w:val="1010"/>
        </w:numPr>
      </w:pPr>
      <w:r>
        <w:t xml:space="preserve">2017: Stypendium dla najlepszych doktorantów Uniwersytetu Medycznego w Łodzi.</w:t>
      </w:r>
    </w:p>
    <w:p>
      <w:pPr>
        <w:pStyle w:val="Compact"/>
        <w:numPr>
          <w:ilvl w:val="0"/>
          <w:numId w:val="1010"/>
        </w:numPr>
      </w:pPr>
      <w:r>
        <w:t xml:space="preserve">2016: Stypendium dla najlepszych doktorantów Uniwersytetu Medycznego w Łodzi.</w:t>
      </w:r>
    </w:p>
    <w:p>
      <w:pPr>
        <w:pStyle w:val="Compact"/>
        <w:numPr>
          <w:ilvl w:val="0"/>
          <w:numId w:val="1010"/>
        </w:numPr>
      </w:pPr>
      <w:r>
        <w:t xml:space="preserve">2016: Stypendium Miasta Łodzi dla najlepszych doktorantów.</w:t>
      </w:r>
    </w:p>
    <w:p>
      <w:pPr>
        <w:pStyle w:val="Compact"/>
        <w:numPr>
          <w:ilvl w:val="0"/>
          <w:numId w:val="1010"/>
        </w:numPr>
      </w:pPr>
      <w:r>
        <w:t xml:space="preserve">2016: Zwycięzca konkursu Adzuna</w:t>
      </w:r>
      <w:r>
        <w:t xml:space="preserve"> </w:t>
      </w:r>
      <w:r>
        <w:t xml:space="preserve">“Graduate of the Year”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2015: Stypendium Ministra Nauki i Szkolnictwa Wyższego oraz Ministra Zdrowia za wybitne osiągnięcia.</w:t>
      </w:r>
    </w:p>
    <w:p>
      <w:pPr>
        <w:pStyle w:val="Compact"/>
        <w:numPr>
          <w:ilvl w:val="0"/>
          <w:numId w:val="1010"/>
        </w:numPr>
      </w:pPr>
      <w:r>
        <w:t xml:space="preserve">2015: Stypendium Marszałka Województwa Łódzkiego najwyższego stopnia.</w:t>
      </w:r>
    </w:p>
    <w:p>
      <w:pPr>
        <w:pStyle w:val="Compact"/>
        <w:numPr>
          <w:ilvl w:val="0"/>
          <w:numId w:val="1010"/>
        </w:numPr>
      </w:pPr>
      <w:r>
        <w:t xml:space="preserve">2014: Wyróżnienie w konkursie</w:t>
      </w:r>
      <w:r>
        <w:t xml:space="preserve"> </w:t>
      </w:r>
      <w:r>
        <w:t xml:space="preserve">“Studencki Nobel”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2014: Nagroda specjalna dla najmłodszego laureata sesji podczas 10. International &amp; 52. Polish Training &amp; Scientific Medical Congress of Students’ Scientific Societies and Junior Doctors</w:t>
      </w:r>
      <w:r>
        <w:t xml:space="preserve"> </w:t>
      </w:r>
      <w:r>
        <w:t xml:space="preserve">“Juvenes Pro Medicina”</w:t>
      </w:r>
      <w:r>
        <w:t xml:space="preserve"> </w:t>
      </w:r>
      <w:r>
        <w:t xml:space="preserve">2014 w Łodzi (fundator: Aldona Ochęcka-Szymańska, M.D., Ph.D.).</w:t>
      </w:r>
    </w:p>
    <w:p>
      <w:pPr>
        <w:pStyle w:val="Compact"/>
        <w:numPr>
          <w:ilvl w:val="0"/>
          <w:numId w:val="1010"/>
        </w:numPr>
      </w:pPr>
      <w:r>
        <w:t xml:space="preserve">2013: Stypendium Ministra Nauki i Szkolnictwa Wyższego za wybitne osiągnięcia.</w:t>
      </w:r>
    </w:p>
    <w:bookmarkEnd w:id="41"/>
    <w:bookmarkStart w:id="49" w:name="patenty-i-komercjalizacje"/>
    <w:p>
      <w:pPr>
        <w:pStyle w:val="Heading1"/>
      </w:pPr>
      <w:r>
        <w:t xml:space="preserve">Patenty i komercjalizacje</w:t>
      </w:r>
    </w:p>
    <w:p>
      <w:pPr>
        <w:pStyle w:val="Compact"/>
        <w:numPr>
          <w:ilvl w:val="0"/>
          <w:numId w:val="1011"/>
        </w:numPr>
      </w:pPr>
      <w:hyperlink r:id="rId42">
        <w:r>
          <w:rPr>
            <w:rStyle w:val="Hyperlink"/>
          </w:rPr>
          <w:t xml:space="preserve">WO2023283476A2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CA3223723A1</w:t>
        </w:r>
      </w:hyperlink>
      <w:r>
        <w:t xml:space="preserve">,</w:t>
      </w:r>
      <w:r>
        <w:t xml:space="preserve"> </w:t>
      </w:r>
      <w:hyperlink r:id="rId44">
        <w:r>
          <w:rPr>
            <w:rStyle w:val="Hyperlink"/>
          </w:rPr>
          <w:t xml:space="preserve">AU2022306397A1</w:t>
        </w:r>
      </w:hyperlink>
      <w:r>
        <w:t xml:space="preserve">:</w:t>
      </w:r>
      <w:r>
        <w:t xml:space="preserve"> </w:t>
      </w:r>
      <w:r>
        <w:t xml:space="preserve">“Circulating microRNA signatures for pancreatic cancer”</w:t>
      </w:r>
      <w:r>
        <w:t xml:space="preserve">.</w:t>
      </w:r>
    </w:p>
    <w:p>
      <w:pPr>
        <w:pStyle w:val="Compact"/>
        <w:numPr>
          <w:ilvl w:val="0"/>
          <w:numId w:val="1011"/>
        </w:numPr>
      </w:pPr>
      <w:hyperlink r:id="rId45">
        <w:r>
          <w:rPr>
            <w:rStyle w:val="Hyperlink"/>
          </w:rPr>
          <w:t xml:space="preserve">EP3565903</w:t>
        </w:r>
      </w:hyperlink>
      <w:r>
        <w:t xml:space="preserve">,</w:t>
      </w:r>
      <w:r>
        <w:t xml:space="preserve"> </w:t>
      </w:r>
      <w:hyperlink r:id="rId46">
        <w:r>
          <w:rPr>
            <w:rStyle w:val="Hyperlink"/>
          </w:rPr>
          <w:t xml:space="preserve">US20200123614A1</w:t>
        </w:r>
      </w:hyperlink>
      <w:r>
        <w:t xml:space="preserve">,</w:t>
      </w:r>
      <w:r>
        <w:t xml:space="preserve"> </w:t>
      </w:r>
      <w:hyperlink r:id="rId47">
        <w:r>
          <w:rPr>
            <w:rStyle w:val="Hyperlink"/>
          </w:rPr>
          <w:t xml:space="preserve">US11214839B2</w:t>
        </w:r>
      </w:hyperlink>
      <w:r>
        <w:t xml:space="preserve">,</w:t>
      </w:r>
      <w:r>
        <w:t xml:space="preserve"> </w:t>
      </w:r>
      <w:hyperlink r:id="rId48">
        <w:r>
          <w:rPr>
            <w:rStyle w:val="Hyperlink"/>
          </w:rPr>
          <w:t xml:space="preserve">US12385099</w:t>
        </w:r>
      </w:hyperlink>
      <w:r>
        <w:t xml:space="preserve">:</w:t>
      </w:r>
      <w:r>
        <w:t xml:space="preserve"> </w:t>
      </w:r>
      <w:r>
        <w:t xml:space="preserve">“Circulating microRNA signatures for ovarian cancer”</w:t>
      </w:r>
      <w:r>
        <w:t xml:space="preserve">; rodzina patentowa publicznie opisywana jako objęta próbami komercjalizacji/licencjonowania z Aspira Women’s Health (A15876-ELA-ASPIRA).</w:t>
      </w:r>
    </w:p>
    <w:bookmarkEnd w:id="49"/>
    <w:bookmarkStart w:id="56" w:name="badania-i-publikacje"/>
    <w:p>
      <w:pPr>
        <w:pStyle w:val="Heading1"/>
      </w:pPr>
      <w:r>
        <w:t xml:space="preserve">Badania i publikacje</w:t>
      </w:r>
    </w:p>
    <w:p>
      <w:pPr>
        <w:pStyle w:val="FirstParagraph"/>
      </w:pPr>
      <w:r>
        <w:rPr>
          <w:b/>
          <w:bCs/>
        </w:rPr>
        <w:t xml:space="preserve">Google Scholar:</w:t>
      </w:r>
      <w:r>
        <w:t xml:space="preserve"> </w:t>
      </w:r>
      <w:r>
        <w:t xml:space="preserve">H-index = 19; cytowania = 1 095; rekordy publikacji = 97.</w:t>
      </w:r>
    </w:p>
    <w:p>
      <w:pPr>
        <w:pStyle w:val="BodyText"/>
      </w:pPr>
      <w:r>
        <w:t xml:space="preserve">Pełne rekordy publikacji:</w:t>
      </w:r>
      <w:r>
        <w:t xml:space="preserve"> </w:t>
      </w:r>
      <w:hyperlink r:id="rId16">
        <w:r>
          <w:rPr>
            <w:rStyle w:val="Hyperlink"/>
          </w:rPr>
          <w:t xml:space="preserve">PubMed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ORCID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OpenAlex</w:t>
        </w:r>
      </w:hyperlink>
      <w:r>
        <w:t xml:space="preserve">,</w:t>
      </w:r>
      <w:r>
        <w:t xml:space="preserve"> </w:t>
      </w:r>
      <w:hyperlink r:id="rId18">
        <w:r>
          <w:rPr>
            <w:rStyle w:val="Hyperlink"/>
          </w:rPr>
          <w:t xml:space="preserve">Google Scholar</w:t>
        </w:r>
      </w:hyperlink>
      <w:r>
        <w:t xml:space="preserve">.</w:t>
      </w:r>
    </w:p>
    <w:bookmarkStart w:id="53" w:name="wybrane-publikacje-i-wkład"/>
    <w:p>
      <w:pPr>
        <w:pStyle w:val="Heading2"/>
      </w:pPr>
      <w:r>
        <w:t xml:space="preserve">Wybrane publikacje i wkład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Pierwszy autor / translacyjna onkologia układu moczowego:</w:t>
      </w:r>
      <w:r>
        <w:t xml:space="preserve"> </w:t>
      </w:r>
      <w:r>
        <w:t xml:space="preserve">Stawiski K, Perera-Bel J, Rodriguez-Vida A, Juanpere N, Lee J, Michaud DE, Guerriero JL, Mouw KW, Bamias A, Carvalho FLF, Bellmunt J.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carcinoma.</w:t>
      </w:r>
      <w:r>
        <w:t xml:space="preserve"> </w:t>
      </w:r>
      <w:r>
        <w:rPr>
          <w:i/>
          <w:iCs/>
        </w:rPr>
        <w:t xml:space="preserve">Molecular Oncology.</w:t>
      </w:r>
      <w:r>
        <w:t xml:space="preserve"> </w:t>
      </w:r>
      <w:r>
        <w:t xml:space="preserve">2026 Jun 1. doi:</w:t>
      </w:r>
      <w:r>
        <w:t xml:space="preserve"> </w:t>
      </w:r>
      <w:hyperlink r:id="rId50">
        <w:r>
          <w:rPr>
            <w:rStyle w:val="Hyperlink"/>
          </w:rPr>
          <w:t xml:space="preserve">10.1002/1878-0261.70276</w:t>
        </w:r>
      </w:hyperlink>
      <w:r>
        <w:t xml:space="preserve">. Wkład: pierwszy autor; mikrośrodowisko immunologiczne guza w zaawansowanym raku urotelialnym leczonym platyną.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Rak pęcherza / współpraca DFCI-Broad:</w:t>
      </w:r>
      <w:r>
        <w:t xml:space="preserve"> </w:t>
      </w:r>
      <w:r>
        <w:t xml:space="preserve">Zhou Y, Borcsok J, Adib E, Kamran SC, Neil AJ, Stawiski K, et al. </w:t>
      </w:r>
      <w:r>
        <w:rPr>
          <w:b/>
          <w:bCs/>
        </w:rPr>
        <w:t xml:space="preserve">ATM deficiency confers specific therapeutic vulnerabilities in bladder cancer.</w:t>
      </w:r>
      <w:r>
        <w:t xml:space="preserve"> </w:t>
      </w:r>
      <w:r>
        <w:rPr>
          <w:i/>
          <w:iCs/>
        </w:rPr>
        <w:t xml:space="preserve">Science Advances.</w:t>
      </w:r>
      <w:r>
        <w:t xml:space="preserve"> </w:t>
      </w:r>
      <w:r>
        <w:t xml:space="preserve">2023;9:eadg2263. doi:</w:t>
      </w:r>
      <w:r>
        <w:t xml:space="preserve"> </w:t>
      </w:r>
      <w:hyperlink r:id="rId51">
        <w:r>
          <w:rPr>
            <w:rStyle w:val="Hyperlink"/>
          </w:rPr>
          <w:t xml:space="preserve">10.1126/sciadv.adg2263</w:t>
        </w:r>
      </w:hyperlink>
      <w:r>
        <w:t xml:space="preserve">. Wkład: współautor w translacyjnym projekcie dotyczącym raka pęcherza, zgodnym z kierunkiem badań nad leczeniem oszczędzającym pęcherz.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AI kliniczne / uroonkologia:</w:t>
      </w:r>
      <w:r>
        <w:t xml:space="preserve"> </w:t>
      </w:r>
      <w:r>
        <w:t xml:space="preserve">Jobczyk M, Stawiski K, Kaszkowiak M, Rajwa P, Różański W, Soria F, et al. </w:t>
      </w:r>
      <w:r>
        <w:rPr>
          <w:b/>
          <w:bCs/>
        </w:rPr>
        <w:t xml:space="preserve">Deep learning-based recalibration of the CUETO and EORTC prediction tools for recurrence and progression of non-muscle-invasive bladder cancer.</w:t>
      </w:r>
      <w:r>
        <w:t xml:space="preserve"> </w:t>
      </w:r>
      <w:r>
        <w:rPr>
          <w:i/>
          <w:iCs/>
        </w:rPr>
        <w:t xml:space="preserve">European Urology Oncology.</w:t>
      </w:r>
      <w:r>
        <w:t xml:space="preserve"> </w:t>
      </w:r>
      <w:r>
        <w:t xml:space="preserve">2022;5:109-112. Wkład: współpraca w zakresie AI klinicznego i modeli predykcyjnych.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Oprogramowanie badawcze / modelowanie danych omicznych:</w:t>
      </w:r>
      <w:r>
        <w:t xml:space="preserve"> </w:t>
      </w:r>
      <w:r>
        <w:t xml:space="preserve">Stawiski K, Kaszkowiak M, Mikulski D, Hogendorf P, Durczyński A, et al. </w:t>
      </w:r>
      <w:r>
        <w:rPr>
          <w:b/>
          <w:bCs/>
        </w:rPr>
        <w:t xml:space="preserve">OmicSelector: automatic feature selection and deep learning modeling for omic experiments.</w:t>
      </w:r>
      <w:r>
        <w:t xml:space="preserve"> </w:t>
      </w:r>
      <w:r>
        <w:rPr>
          <w:i/>
          <w:iCs/>
        </w:rPr>
        <w:t xml:space="preserve">bioRxiv.</w:t>
      </w:r>
      <w:r>
        <w:t xml:space="preserve"> </w:t>
      </w:r>
      <w:r>
        <w:t xml:space="preserve">2022. doi:</w:t>
      </w:r>
      <w:r>
        <w:t xml:space="preserve"> </w:t>
      </w:r>
      <w:hyperlink r:id="rId52">
        <w:r>
          <w:rPr>
            <w:rStyle w:val="Hyperlink"/>
          </w:rPr>
          <w:t xml:space="preserve">10.1101/2022.06.01.494299</w:t>
        </w:r>
      </w:hyperlink>
      <w:r>
        <w:t xml:space="preserve">. Wkład: pierwszy autor i główny twórca oprogramowania.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Walidacja biomarkerów miRNA:</w:t>
      </w:r>
      <w:r>
        <w:t xml:space="preserve"> </w:t>
      </w:r>
      <w:r>
        <w:t xml:space="preserve">Stawiski K, Fortner RT, Pestarino L, Umu SU, Kaaks R, Rounge TB, et al. </w:t>
      </w:r>
      <w:r>
        <w:rPr>
          <w:b/>
          <w:bCs/>
        </w:rPr>
        <w:t xml:space="preserve">Validation of miRNA signatures for ovarian cancer earlier detection in the pre-diagnosis setting using machine learning approaches.</w:t>
      </w:r>
      <w:r>
        <w:t xml:space="preserve"> </w:t>
      </w:r>
      <w:r>
        <w:rPr>
          <w:i/>
          <w:iCs/>
        </w:rPr>
        <w:t xml:space="preserve">Frontiers in Oncology.</w:t>
      </w:r>
      <w:r>
        <w:t xml:space="preserve"> </w:t>
      </w:r>
      <w:r>
        <w:t xml:space="preserve">2024;14:1389066. Wkład: pierwszy autor; walidacja krążących biomarkerów miRNA z użyciem uczenia maszynowego.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Diagnostyka translacyjna powiązana z patentami:</w:t>
      </w:r>
      <w:r>
        <w:t xml:space="preserve"> </w:t>
      </w:r>
      <w:r>
        <w:t xml:space="preserve">Elias KM, Fendler W, Stawiski K, Fiascone SJ, Vitonis AF, Berkowitz RS, et al. </w:t>
      </w:r>
      <w:r>
        <w:rPr>
          <w:b/>
          <w:bCs/>
        </w:rPr>
        <w:t xml:space="preserve">Diagnostic potential for a serum miRNA neural network for detection of ovarian cancer.</w:t>
      </w:r>
      <w:r>
        <w:t xml:space="preserve"> </w:t>
      </w:r>
      <w:r>
        <w:rPr>
          <w:i/>
          <w:iCs/>
        </w:rPr>
        <w:t xml:space="preserve">eLife.</w:t>
      </w:r>
      <w:r>
        <w:t xml:space="preserve"> </w:t>
      </w:r>
      <w:r>
        <w:t xml:space="preserve">2017;6:e28932. Wkład: współpraca obliczeniowa w pracy translacyjnej powiązanej z rodziną patentową.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Biomarkery odpowiedzi na promieniowanie:</w:t>
      </w:r>
      <w:r>
        <w:t xml:space="preserve"> </w:t>
      </w:r>
      <w:r>
        <w:t xml:space="preserve">Nowicka Z, Tomasik B, Kozono D, Stawiski K, Johnson T, Haas-Kogan D, et al. </w:t>
      </w:r>
      <w:r>
        <w:rPr>
          <w:b/>
          <w:bCs/>
        </w:rPr>
        <w:t xml:space="preserve">Serum miRNA-based signature indicates radiation exposure and dose in humans: a multicenter diagnostic biomarker study.</w:t>
      </w:r>
      <w:r>
        <w:t xml:space="preserve"> </w:t>
      </w:r>
      <w:r>
        <w:rPr>
          <w:i/>
          <w:iCs/>
        </w:rPr>
        <w:t xml:space="preserve">Radiotherapy and Oncology.</w:t>
      </w:r>
      <w:r>
        <w:t xml:space="preserve"> </w:t>
      </w:r>
      <w:r>
        <w:t xml:space="preserve">2023;185:109731. Wkład: współpraca w zakresie biomarkerów i odpowiedzi na promieniowanie.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Toksyczność radioterapii / analizy dose-volume:</w:t>
      </w:r>
      <w:r>
        <w:t xml:space="preserve"> </w:t>
      </w:r>
      <w:r>
        <w:t xml:space="preserve">Nowicka Z, Kuna K, Łaszczych M, Łazar-Poniatowska M, Sobocki BK, Stawiski K, et al. </w:t>
      </w:r>
      <w:r>
        <w:rPr>
          <w:b/>
          <w:bCs/>
        </w:rPr>
        <w:t xml:space="preserve">Dose-volume metric-based prediction of radiotherapy-induced lymphocyte loss in patients with non-small-cell lung cancer treated with modern radiotherapy techniques.</w:t>
      </w:r>
      <w:r>
        <w:t xml:space="preserve"> </w:t>
      </w:r>
      <w:r>
        <w:rPr>
          <w:i/>
          <w:iCs/>
        </w:rPr>
        <w:t xml:space="preserve">Physics and Imaging in Radiation Oncology.</w:t>
      </w:r>
      <w:r>
        <w:t xml:space="preserve"> </w:t>
      </w:r>
      <w:r>
        <w:t xml:space="preserve">2024;30:100593. Wkład: współpraca w zakresie danych radioterapeutycznych i modelowania predykcyjnego.</w:t>
      </w:r>
    </w:p>
    <w:bookmarkEnd w:id="53"/>
    <w:bookmarkStart w:id="54" w:name="rekordy-publikacji-z-google-scholar"/>
    <w:p>
      <w:pPr>
        <w:pStyle w:val="Heading2"/>
      </w:pPr>
      <w:r>
        <w:t xml:space="preserve">Rekordy publikacji z Google Scholar</w:t>
      </w:r>
    </w:p>
    <w:p>
      <w:pPr>
        <w:pStyle w:val="Compact"/>
        <w:numPr>
          <w:ilvl w:val="0"/>
          <w:numId w:val="1013"/>
        </w:numPr>
      </w:pPr>
      <w:r>
        <w:t xml:space="preserve">B Tomasik, M Jąkalski, M Bieńkowski, J Teodorczyk, BK Sobocki, …</w:t>
      </w:r>
      <w:r>
        <w:t xml:space="preserve"> </w:t>
      </w:r>
      <w:r>
        <w:rPr>
          <w:b/>
          <w:bCs/>
        </w:rPr>
        <w:t xml:space="preserve">Non-invasive assessment of PD-L1 status and histology in non-small cell lung cancer using 18F-FDG PET/CT radiomics</w:t>
      </w:r>
      <w:r>
        <w:t xml:space="preserve"> </w:t>
      </w:r>
      <w:r>
        <w:rPr>
          <w:i/>
          <w:iCs/>
        </w:rPr>
        <w:t xml:space="preserve">Journal of Translational Medicine 2026: 24 (1), 587</w:t>
      </w:r>
      <w:r>
        <w:t xml:space="preserve"> </w:t>
      </w:r>
      <w:r>
        <w:t xml:space="preserve">[cytowania: 1]</w:t>
      </w:r>
    </w:p>
    <w:p>
      <w:pPr>
        <w:pStyle w:val="Compact"/>
        <w:numPr>
          <w:ilvl w:val="0"/>
          <w:numId w:val="1013"/>
        </w:numPr>
      </w:pPr>
      <w:r>
        <w:t xml:space="preserve">JW Webber, L Wollborn, S Mishra, S Alimena, B Testino, K Stawiski, …</w:t>
      </w:r>
      <w:r>
        <w:t xml:space="preserve"> </w:t>
      </w:r>
      <w:r>
        <w:rPr>
          <w:b/>
          <w:bCs/>
        </w:rPr>
        <w:t xml:space="preserve">A lasso-based model combining miRNA and clinical variables predicts future risk of breast and ovarian cancer</w:t>
      </w:r>
      <w:r>
        <w:t xml:space="preserve"> </w:t>
      </w:r>
      <w:r>
        <w:rPr>
          <w:i/>
          <w:iCs/>
        </w:rPr>
        <w:t xml:space="preserve">Scientific Reports 2026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K Kuna, J Burzyński, D Mikulski, B Sobocki, A Papis-Ubych, K Stawiski, …</w:t>
      </w:r>
      <w:r>
        <w:t xml:space="preserve"> </w:t>
      </w:r>
      <w:r>
        <w:rPr>
          <w:b/>
          <w:bCs/>
        </w:rPr>
        <w:t xml:space="preserve">Serum citrulline as a prognostic marker in patients with oropharyngeal carcinoma treated with chemoradiotherapy</w:t>
      </w:r>
      <w:r>
        <w:t xml:space="preserve"> </w:t>
      </w:r>
      <w:r>
        <w:rPr>
          <w:i/>
          <w:iCs/>
        </w:rPr>
        <w:t xml:space="preserve">Contemporary Oncology/Współczesna Onkologia 2026: 29 (1)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 Juanpere, J Lee, …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</w:t>
      </w:r>
      <w:r>
        <w:t xml:space="preserve"> </w:t>
      </w:r>
      <w:r>
        <w:rPr>
          <w:i/>
          <w:iCs/>
        </w:rPr>
        <w:t xml:space="preserve">Molecular Oncology 2026: doi: 10.1002/1878-0261.70276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 Golinska, A Rycerz, M Sobczak, J Chrzanowski, K Stawiski, W Fendler</w:t>
      </w:r>
      <w:r>
        <w:t xml:space="preserve"> </w:t>
      </w:r>
      <w:r>
        <w:rPr>
          <w:b/>
          <w:bCs/>
        </w:rPr>
        <w:t xml:space="preserve">Complement and coagulation cascade cross-talk in endometriosis and the potential of Janus Kinase inhibitors-a network meta-analysis</w:t>
      </w:r>
      <w:r>
        <w:t xml:space="preserve"> </w:t>
      </w:r>
      <w:r>
        <w:rPr>
          <w:i/>
          <w:iCs/>
        </w:rPr>
        <w:t xml:space="preserve">Frontiers in Immunology 2025: 16, 1619434</w:t>
      </w:r>
      <w:r>
        <w:t xml:space="preserve"> </w:t>
      </w:r>
      <w:r>
        <w:t xml:space="preserve">[cytowania: 12]</w:t>
      </w:r>
    </w:p>
    <w:p>
      <w:pPr>
        <w:pStyle w:val="Compact"/>
        <w:numPr>
          <w:ilvl w:val="0"/>
          <w:numId w:val="1013"/>
        </w:numPr>
      </w:pPr>
      <w:r>
        <w:t xml:space="preserve">M Pajdziński, J Burzyński, A Zięba, N Jędrzejczak, J Fijuth, K Stawiski</w:t>
      </w:r>
      <w:r>
        <w:t xml:space="preserve"> </w:t>
      </w:r>
      <w:r>
        <w:rPr>
          <w:b/>
          <w:bCs/>
        </w:rPr>
        <w:t xml:space="preserve">4474 Risk of Neutropenia With or Without Daratumumab in Bortezomib-Based First-Line Chemotherapy and Radiotherapy for Multiple Myeloma: A Pilot Study</w:t>
      </w:r>
      <w:r>
        <w:t xml:space="preserve"> </w:t>
      </w:r>
      <w:r>
        <w:rPr>
          <w:i/>
          <w:iCs/>
        </w:rPr>
        <w:t xml:space="preserve">Radiotherapy and Oncology 2025: 206, S919-S920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K Stawiski, A der Rycerz, J Burzyński, K Kasper, W Fendler</w:t>
      </w:r>
      <w:r>
        <w:t xml:space="preserve"> </w:t>
      </w:r>
      <w:r>
        <w:rPr>
          <w:b/>
          <w:bCs/>
        </w:rPr>
        <w:t xml:space="preserve">4567 Radonek-Fine-Tuned GPT-4o for Radiation Oncology Patient Support: Preliminary Evaluation and Protocol for Prospective Validation</w:t>
      </w:r>
      <w:r>
        <w:t xml:space="preserve"> </w:t>
      </w:r>
      <w:r>
        <w:rPr>
          <w:i/>
          <w:iCs/>
        </w:rPr>
        <w:t xml:space="preserve">Radiotherapy and Oncology 2025: 206, S2417-S2418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MM Pietrzak, W Pietruszewska, M Barańska, A Rycerz, K Stawiski, …</w:t>
      </w:r>
      <w:r>
        <w:t xml:space="preserve"> </w:t>
      </w:r>
      <w:r>
        <w:rPr>
          <w:b/>
          <w:bCs/>
        </w:rPr>
        <w:t xml:space="preserve">Assessment of the Interdependencies Between High-Speed Videoendoscopy and Simultaneously Recorded Audio Data in Various Glottal Pathologies</w:t>
      </w:r>
      <w:r>
        <w:t xml:space="preserve"> </w:t>
      </w:r>
      <w:r>
        <w:rPr>
          <w:i/>
          <w:iCs/>
        </w:rPr>
        <w:t xml:space="preserve">Biomedicines 2025: 13 (2), 511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D Chowdhury, KM Elias, W Fendler, K Stawiski</w:t>
      </w:r>
      <w:r>
        <w:t xml:space="preserve"> </w:t>
      </w:r>
      <w:r>
        <w:rPr>
          <w:b/>
          <w:bCs/>
        </w:rPr>
        <w:t xml:space="preserve">Circulating microrna signatures for ovarian cancer</w:t>
      </w:r>
      <w:r>
        <w:t xml:space="preserve"> </w:t>
      </w:r>
      <w:r>
        <w:rPr>
          <w:i/>
          <w:iCs/>
        </w:rPr>
        <w:t xml:space="preserve">US Patent 2025: 12,385,099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D Chowdhury, W Fendler, K Stawiski</w:t>
      </w:r>
      <w:r>
        <w:t xml:space="preserve"> </w:t>
      </w:r>
      <w:r>
        <w:rPr>
          <w:b/>
          <w:bCs/>
        </w:rPr>
        <w:t xml:space="preserve">Circulating microrna signatures for pancreatic cancer</w:t>
      </w:r>
      <w:r>
        <w:t xml:space="preserve"> </w:t>
      </w:r>
      <w:r>
        <w:rPr>
          <w:i/>
          <w:iCs/>
        </w:rPr>
        <w:t xml:space="preserve">US Patent App. 2025: 18/577,387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S Kołowacik, BJ Bińkowski, K Stawiski, J Drożdż</w:t>
      </w:r>
      <w:r>
        <w:t xml:space="preserve"> </w:t>
      </w:r>
      <w:r>
        <w:rPr>
          <w:b/>
          <w:bCs/>
        </w:rPr>
        <w:t xml:space="preserve">Time efficiency and safety of antazoline in the rapid cardioversion of recent onset atrial fibrillation during supraventricular arrhythmias ablation</w:t>
      </w:r>
      <w:r>
        <w:t xml:space="preserve"> </w:t>
      </w:r>
      <w:r>
        <w:rPr>
          <w:i/>
          <w:iCs/>
        </w:rPr>
        <w:t xml:space="preserve">Polish Heart Journal (Kardiologia Polska) 2025: 83 (2), 203-206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 Juanpere Rodero, J Lee, …</w:t>
      </w:r>
      <w:r>
        <w:t xml:space="preserve"> </w:t>
      </w:r>
      <w:r>
        <w:rPr>
          <w:b/>
          <w:bCs/>
        </w:rPr>
        <w:t xml:space="preserve">Tumor B cell infiltration in platinum-treated advanced urothelial carcinoma</w:t>
      </w:r>
      <w:r>
        <w:t xml:space="preserve"> </w:t>
      </w:r>
      <w:r>
        <w:rPr>
          <w:i/>
          <w:iCs/>
        </w:rPr>
        <w:t xml:space="preserve">bioRxiv 2025: 2025.02. 27.640395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FLF Carvalho, J Lee, N Kalavros, Y Zhou, D Michaud, I Stelter, H Siddiqui, …</w:t>
      </w:r>
      <w:r>
        <w:t xml:space="preserve"> </w:t>
      </w:r>
      <w:r>
        <w:rPr>
          <w:b/>
          <w:bCs/>
        </w:rPr>
        <w:t xml:space="preserve">Tumor-myeloid crosstalk drives therapy resistance in localized bladder cancer</w:t>
      </w:r>
      <w:r>
        <w:t xml:space="preserve"> </w:t>
      </w:r>
      <w:r>
        <w:rPr>
          <w:i/>
          <w:iCs/>
        </w:rPr>
        <w:t xml:space="preserve">bioRxiv 2025: 2025.09. 08.674862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M Łazar-Poniatowska, BK Sobocki, …</w:t>
      </w:r>
      <w:r>
        <w:t xml:space="preserve"> </w:t>
      </w:r>
      <w:r>
        <w:rPr>
          <w:b/>
          <w:bCs/>
        </w:rPr>
        <w:t xml:space="preserve">Dose-volume metric-based prediction of radiotherapy-induced lymphocyte loss in patients with non-small-cell lung cancer treated with modern radiotherapy techniques</w:t>
      </w:r>
      <w:r>
        <w:t xml:space="preserve"> </w:t>
      </w:r>
      <w:r>
        <w:rPr>
          <w:i/>
          <w:iCs/>
        </w:rPr>
        <w:t xml:space="preserve">Physics and Imaging in Radiation Oncology 2024: 30, 100593</w:t>
      </w:r>
      <w:r>
        <w:t xml:space="preserve"> </w:t>
      </w:r>
      <w:r>
        <w:t xml:space="preserve">[cytowania: 12]</w:t>
      </w:r>
    </w:p>
    <w:p>
      <w:pPr>
        <w:pStyle w:val="Compact"/>
        <w:numPr>
          <w:ilvl w:val="0"/>
          <w:numId w:val="1013"/>
        </w:numPr>
      </w:pPr>
      <w:r>
        <w:t xml:space="preserve">P Brady, A Yousif, N Sasamoto, AF Vitonis, W Fendler, K Stawiski, …</w:t>
      </w:r>
      <w:r>
        <w:t xml:space="preserve"> </w:t>
      </w:r>
      <w:r>
        <w:rPr>
          <w:b/>
          <w:bCs/>
        </w:rPr>
        <w:t xml:space="preserve">Plasma microRNA expression in adolescents and young adults with endometriosis: the importance of hormone use</w:t>
      </w:r>
      <w:r>
        <w:t xml:space="preserve"> </w:t>
      </w:r>
      <w:r>
        <w:rPr>
          <w:i/>
          <w:iCs/>
        </w:rPr>
        <w:t xml:space="preserve">Frontiers in Reproductive Health 2024: 6, 1360417</w:t>
      </w:r>
      <w:r>
        <w:t xml:space="preserve"> </w:t>
      </w:r>
      <w:r>
        <w:t xml:space="preserve">[cytowania: 8]</w:t>
      </w:r>
    </w:p>
    <w:p>
      <w:pPr>
        <w:pStyle w:val="Compact"/>
        <w:numPr>
          <w:ilvl w:val="0"/>
          <w:numId w:val="1013"/>
        </w:numPr>
      </w:pPr>
      <w:r>
        <w:t xml:space="preserve">A Puła, T Robak, I Dróżdż, K Stawiski, A Rycerz, M Misiewicz, P Robak</w:t>
      </w:r>
      <w:r>
        <w:t xml:space="preserve"> </w:t>
      </w:r>
      <w:r>
        <w:rPr>
          <w:b/>
          <w:bCs/>
        </w:rPr>
        <w:t xml:space="preserve">Circulating serum microRNAs as biomarkers of drug resistance in multiple myeloma patients treated with bortezomib-based regimens-pilot study</w:t>
      </w:r>
      <w:r>
        <w:t xml:space="preserve"> </w:t>
      </w:r>
      <w:r>
        <w:rPr>
          <w:i/>
          <w:iCs/>
        </w:rPr>
        <w:t xml:space="preserve">Leukemia &amp; Lymphoma 2024: 65 (2), 257-264</w:t>
      </w:r>
      <w:r>
        <w:t xml:space="preserve"> </w:t>
      </w:r>
      <w:r>
        <w:t xml:space="preserve">[cytowania: 4]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K Stawiski, B Tomasik, W Fendler</w:t>
      </w:r>
      <w:r>
        <w:t xml:space="preserve"> </w:t>
      </w:r>
      <w:r>
        <w:rPr>
          <w:b/>
          <w:bCs/>
        </w:rPr>
        <w:t xml:space="preserve">Effect of the time-of-day of radiotherapy administration on radiation-induced lymphocyte depletion in lung cancer</w:t>
      </w:r>
      <w:r>
        <w:t xml:space="preserve"> </w:t>
      </w:r>
      <w:r>
        <w:rPr>
          <w:i/>
          <w:iCs/>
        </w:rPr>
        <w:t xml:space="preserve">International Journal of Radiation Oncology, Biology, Physics 2024: 120 (2), e52</w:t>
      </w:r>
      <w:r>
        <w:t xml:space="preserve"> </w:t>
      </w:r>
      <w:r>
        <w:t xml:space="preserve">[cytowania: 3]</w:t>
      </w:r>
    </w:p>
    <w:p>
      <w:pPr>
        <w:pStyle w:val="Compact"/>
        <w:numPr>
          <w:ilvl w:val="0"/>
          <w:numId w:val="1013"/>
        </w:numPr>
      </w:pPr>
      <w:r>
        <w:t xml:space="preserve">K Stawiski, RT Fortner, L Pestarino, SU Umu, R Kaaks, TB Rounge, …</w:t>
      </w:r>
      <w:r>
        <w:t xml:space="preserve"> </w:t>
      </w:r>
      <w:r>
        <w:rPr>
          <w:b/>
          <w:bCs/>
        </w:rPr>
        <w:t xml:space="preserve">Validation of miRNA signatures for ovarian cancer earlier detection in the pre-diagnosis setting using machine learning approaches</w:t>
      </w:r>
      <w:r>
        <w:t xml:space="preserve"> </w:t>
      </w:r>
      <w:r>
        <w:rPr>
          <w:i/>
          <w:iCs/>
        </w:rPr>
        <w:t xml:space="preserve">Frontiers in oncology 2024: 14, 1389066</w:t>
      </w:r>
      <w:r>
        <w:t xml:space="preserve"> </w:t>
      </w:r>
      <w:r>
        <w:t xml:space="preserve">[cytowania: 3]</w:t>
      </w:r>
    </w:p>
    <w:p>
      <w:pPr>
        <w:pStyle w:val="Compact"/>
        <w:numPr>
          <w:ilvl w:val="0"/>
          <w:numId w:val="1013"/>
        </w:numPr>
      </w:pPr>
      <w:r>
        <w:t xml:space="preserve">Z Nowicka, K Kuna, K Stawiski, J Sołek, M Świderek, A Papis-Ubych, …</w:t>
      </w:r>
      <w:r>
        <w:t xml:space="preserve"> </w:t>
      </w:r>
      <w:r>
        <w:rPr>
          <w:b/>
          <w:bCs/>
        </w:rPr>
        <w:t xml:space="preserve">Extreme acute radiation-induced toxicity in a patient with polymorphous low-grade adenocarcinoma of the nasopharynx and rare variants in DNA repair genes</w:t>
      </w:r>
      <w:r>
        <w:t xml:space="preserve"> </w:t>
      </w:r>
      <w:r>
        <w:rPr>
          <w:i/>
          <w:iCs/>
        </w:rPr>
        <w:t xml:space="preserve">Head &amp; Neck 2024: 46 (2), E10-E17</w:t>
      </w:r>
      <w:r>
        <w:t xml:space="preserve"> </w:t>
      </w:r>
      <w:r>
        <w:t xml:space="preserve">[cytowania: 1]</w:t>
      </w:r>
    </w:p>
    <w:p>
      <w:pPr>
        <w:pStyle w:val="Compact"/>
        <w:numPr>
          <w:ilvl w:val="0"/>
          <w:numId w:val="1013"/>
        </w:numPr>
      </w:pPr>
      <w:r>
        <w:t xml:space="preserve">D Mikulski, M Nowicki, I Dróżdż, E Perdas, P Strzałka, K Kościelny, …</w:t>
      </w:r>
      <w:r>
        <w:t xml:space="preserve"> </w:t>
      </w:r>
      <w:r>
        <w:rPr>
          <w:b/>
          <w:bCs/>
        </w:rPr>
        <w:t xml:space="preserve">MicroRNAs predict early complications of autologous hematopoietic stem cell transplantation</w:t>
      </w:r>
      <w:r>
        <w:t xml:space="preserve"> </w:t>
      </w:r>
      <w:r>
        <w:rPr>
          <w:i/>
          <w:iCs/>
        </w:rPr>
        <w:t xml:space="preserve">Biomarker Research 2024: 12 (1), 42</w:t>
      </w:r>
      <w:r>
        <w:t xml:space="preserve"> </w:t>
      </w:r>
      <w:r>
        <w:t xml:space="preserve">[cytowania: 1]</w:t>
      </w:r>
    </w:p>
    <w:p>
      <w:pPr>
        <w:pStyle w:val="Compact"/>
        <w:numPr>
          <w:ilvl w:val="0"/>
          <w:numId w:val="1013"/>
        </w:numPr>
      </w:pPr>
      <w:r>
        <w:t xml:space="preserve">K Stawiski, M Bilski, J Nowak-Potemska, M Bilewicz, J Fijuth</w:t>
      </w:r>
      <w:r>
        <w:t xml:space="preserve"> </w:t>
      </w:r>
      <w:r>
        <w:rPr>
          <w:b/>
          <w:bCs/>
        </w:rPr>
        <w:t xml:space="preserve">Radiation induced lymphopenia depends on lymph node irradiation in prostate cancer radiotherapy</w:t>
      </w:r>
      <w:r>
        <w:t xml:space="preserve"> </w:t>
      </w:r>
      <w:r>
        <w:rPr>
          <w:i/>
          <w:iCs/>
        </w:rPr>
        <w:t xml:space="preserve">International Journal of Radiation Oncology, Biology, Physics 2024: 120 (2), e549-e550</w:t>
      </w:r>
      <w:r>
        <w:t xml:space="preserve"> </w:t>
      </w:r>
      <w:r>
        <w:t xml:space="preserve">[cytowania: 1]</w:t>
      </w:r>
    </w:p>
    <w:p>
      <w:pPr>
        <w:pStyle w:val="Compact"/>
        <w:numPr>
          <w:ilvl w:val="0"/>
          <w:numId w:val="1013"/>
        </w:numPr>
      </w:pPr>
      <w:r>
        <w:t xml:space="preserve">JW Webber, L Wollborn, S Mishra, AF Vitonis, DW Cramer, RT Phan, …</w:t>
      </w:r>
      <w:r>
        <w:t xml:space="preserve"> </w:t>
      </w:r>
      <w:r>
        <w:rPr>
          <w:b/>
          <w:bCs/>
        </w:rPr>
        <w:t xml:space="preserve">Serum miRNA improves the accuracy of a multivariate index assay for triage of an adnexal mass</w:t>
      </w:r>
      <w:r>
        <w:t xml:space="preserve"> </w:t>
      </w:r>
      <w:r>
        <w:rPr>
          <w:i/>
          <w:iCs/>
        </w:rPr>
        <w:t xml:space="preserve">Gynecologic Oncology 2024: 190, 124-130</w:t>
      </w:r>
      <w:r>
        <w:t xml:space="preserve"> </w:t>
      </w:r>
      <w:r>
        <w:t xml:space="preserve">[cytowania: 1]</w:t>
      </w:r>
    </w:p>
    <w:p>
      <w:pPr>
        <w:pStyle w:val="Compact"/>
        <w:numPr>
          <w:ilvl w:val="0"/>
          <w:numId w:val="1013"/>
        </w:numPr>
      </w:pPr>
      <w:r>
        <w:t xml:space="preserve">M Masłowski, K Stawiski, A Zięba, D Mikulski, J Bednarek, J Fijuth</w:t>
      </w:r>
      <w:r>
        <w:t xml:space="preserve"> </w:t>
      </w:r>
      <w:r>
        <w:rPr>
          <w:b/>
          <w:bCs/>
        </w:rPr>
        <w:t xml:space="preserve">1994: Predicting neutropenia dynamics after RT in first-line Bortezomib-based chemo for MM-a pilot study</w:t>
      </w:r>
      <w:r>
        <w:t xml:space="preserve"> </w:t>
      </w:r>
      <w:r>
        <w:rPr>
          <w:i/>
          <w:iCs/>
        </w:rPr>
        <w:t xml:space="preserve">Radiotherapy and Oncology 2024: 194, S1165-S1168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K Stawiski, M Pajdziński, A Zięba, M Masłowski, J Fijuth</w:t>
      </w:r>
      <w:r>
        <w:t xml:space="preserve"> </w:t>
      </w:r>
      <w:r>
        <w:rPr>
          <w:b/>
          <w:bCs/>
        </w:rPr>
        <w:t xml:space="preserve">3178: Development of a CT-only autosegmentation model for hippocampal delineation in radiation therapy.</w:t>
      </w:r>
      <w:r>
        <w:t xml:space="preserve"> </w:t>
      </w:r>
      <w:r>
        <w:rPr>
          <w:i/>
          <w:iCs/>
        </w:rPr>
        <w:t xml:space="preserve">Radiotherapy and Oncology 2024: 194, S3165-S3166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CJ Magnani, VD DAndrea, K Stawiski, I Stelter, T Hanlon, L Jia, AS Kibel, …</w:t>
      </w:r>
      <w:r>
        <w:t xml:space="preserve"> </w:t>
      </w:r>
      <w:r>
        <w:rPr>
          <w:b/>
          <w:bCs/>
        </w:rPr>
        <w:t xml:space="preserve">AIRD1A knockouts in bladder cancer cell lines leads to MYC and E2F activation implicated in more aggressive tumor behavior</w:t>
      </w:r>
      <w:r>
        <w:t xml:space="preserve"> </w:t>
      </w:r>
      <w:r>
        <w:rPr>
          <w:i/>
          <w:iCs/>
        </w:rPr>
        <w:t xml:space="preserve">European Urology 2024: 85, S219-S220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F Mohammed, K Stawiski, HS Musa, SK Owolabi, S Abubakar, SO Rotimi, …</w:t>
      </w:r>
      <w:r>
        <w:t xml:space="preserve"> </w:t>
      </w:r>
      <w:r>
        <w:rPr>
          <w:b/>
          <w:bCs/>
        </w:rPr>
        <w:t xml:space="preserve">Co-expression of HERV-R, CCND1, BRAF, FOXA1, TMPRSS2, ATF4 and low expression of BAZ1B and KMT2D is associated with early detection and poor prognosis of prostate cancer in …</w:t>
      </w:r>
      <w:r>
        <w:t xml:space="preserve"> </w:t>
      </w:r>
      <w:r>
        <w:rPr>
          <w:i/>
          <w:iCs/>
        </w:rPr>
        <w:t xml:space="preserve">Cancer Research 2024: 84 (6_Supplement), 6432-6432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M Łazar-Poniatowska, BK Sobocki, …</w:t>
      </w:r>
      <w:r>
        <w:t xml:space="preserve"> </w:t>
      </w:r>
      <w:r>
        <w:rPr>
          <w:b/>
          <w:bCs/>
        </w:rPr>
        <w:t xml:space="preserve">Physics and Imaging in Radiation Oncology</w:t>
      </w:r>
      <w:r>
        <w:t xml:space="preserve"> </w:t>
      </w:r>
      <w:r>
        <w:rPr>
          <w:i/>
          <w:iCs/>
        </w:rPr>
        <w:t xml:space="preserve">Oncology 2024: 30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BA Łochowska, K Stawiski, K Kuna, Z Nowicka, M Łochowski, J Fijuth</w:t>
      </w:r>
      <w:r>
        <w:t xml:space="preserve"> </w:t>
      </w:r>
      <w:r>
        <w:rPr>
          <w:b/>
          <w:bCs/>
        </w:rPr>
        <w:t xml:space="preserve">Predicting overall survival in non-small cell lung cancer patients receiving concurrent radiochemotherapy and adjuvant durvalumab-a Polish real-world single-center experience</w:t>
      </w:r>
      <w:r>
        <w:t xml:space="preserve"> </w:t>
      </w:r>
      <w:r>
        <w:rPr>
          <w:i/>
          <w:iCs/>
        </w:rPr>
        <w:t xml:space="preserve">Biuletyn Polskiego Towarzystwa Onkologicznego Nowotwory 2024: 9 (3), 190-196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A Suleja, M Bliski, E Laukhtina, P Rajwa, K Stawiski, M Miszczyk</w:t>
      </w:r>
      <w:r>
        <w:t xml:space="preserve"> </w:t>
      </w:r>
      <w:r>
        <w:rPr>
          <w:b/>
          <w:bCs/>
        </w:rPr>
        <w:t xml:space="preserve">Radioterapia stereotaktyczna (SBRT) w leczeniu pierwotnie zlokalizowanego raka nerkowokomórkowego (RCC)-przegląd systematyczny i metaanaliza</w:t>
      </w:r>
      <w:r>
        <w:t xml:space="preserve"> </w:t>
      </w:r>
      <w:r>
        <w:rPr>
          <w:i/>
          <w:iCs/>
        </w:rPr>
        <w:t xml:space="preserve">Biuletyn Polskiego Towarzystwa Onkologicznego NOWOTWORY 2024: 9 (Suppl. 1)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FLF De Carvalho, J Lee, K Bi, B Titchen, K Stawiski, J Park, A Garza, …</w:t>
      </w:r>
      <w:r>
        <w:t xml:space="preserve"> </w:t>
      </w:r>
      <w:r>
        <w:rPr>
          <w:b/>
          <w:bCs/>
        </w:rPr>
        <w:t xml:space="preserve">Tumor-immune interactions and cisplatin resistance in localized muscle-invasive bladder cancer</w:t>
      </w:r>
      <w:r>
        <w:t xml:space="preserve"> </w:t>
      </w:r>
      <w:r>
        <w:rPr>
          <w:i/>
          <w:iCs/>
        </w:rPr>
        <w:t xml:space="preserve">Cancer Research 2024: 84 (6_Supplement), 7041-7041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 Miszczyk, Ł Magrowski, T Krzysztofiak, R Stando, W Majewski, …</w:t>
      </w:r>
      <w:r>
        <w:t xml:space="preserve"> </w:t>
      </w:r>
      <w:r>
        <w:rPr>
          <w:b/>
          <w:bCs/>
        </w:rPr>
        <w:t xml:space="preserve">Brachytherapy boost improves survival and decreases risk of developing distant metastases compared to external beam radiotherapy alone in intermediate and high risk group …</w:t>
      </w:r>
      <w:r>
        <w:t xml:space="preserve"> </w:t>
      </w:r>
      <w:r>
        <w:rPr>
          <w:i/>
          <w:iCs/>
        </w:rPr>
        <w:t xml:space="preserve">Radiotherapy and Oncology 2023: 183, 109632</w:t>
      </w:r>
      <w:r>
        <w:t xml:space="preserve"> </w:t>
      </w:r>
      <w:r>
        <w:t xml:space="preserve">[cytowania: 29]</w:t>
      </w:r>
    </w:p>
    <w:p>
      <w:pPr>
        <w:pStyle w:val="Compact"/>
        <w:numPr>
          <w:ilvl w:val="0"/>
          <w:numId w:val="1013"/>
        </w:numPr>
      </w:pPr>
      <w:r>
        <w:t xml:space="preserve">Y Zhou, J Börcsök, E Adib, SC Kamran, AJ Neil, K Stawiski, D Freeman, …</w:t>
      </w:r>
      <w:r>
        <w:t xml:space="preserve"> </w:t>
      </w:r>
      <w:r>
        <w:rPr>
          <w:b/>
          <w:bCs/>
        </w:rPr>
        <w:t xml:space="preserve">ATM deficiency confers specific therapeutic vulnerabilities in bladder cancer</w:t>
      </w:r>
      <w:r>
        <w:t xml:space="preserve"> </w:t>
      </w:r>
      <w:r>
        <w:rPr>
          <w:i/>
          <w:iCs/>
        </w:rPr>
        <w:t xml:space="preserve">Science advances 2023: 9 (47), eadg2263</w:t>
      </w:r>
      <w:r>
        <w:t xml:space="preserve"> </w:t>
      </w:r>
      <w:r>
        <w:t xml:space="preserve">[cytowania: 25]</w:t>
      </w:r>
    </w:p>
    <w:p>
      <w:pPr>
        <w:pStyle w:val="Compact"/>
        <w:numPr>
          <w:ilvl w:val="0"/>
          <w:numId w:val="1013"/>
        </w:numPr>
      </w:pPr>
      <w:r>
        <w:t xml:space="preserve">K Elias, U Smyczynska, K Stawiski, Z Nowicka, J Webber, J Kaplan, …</w:t>
      </w:r>
      <w:r>
        <w:t xml:space="preserve"> </w:t>
      </w:r>
      <w:r>
        <w:rPr>
          <w:b/>
          <w:bCs/>
        </w:rPr>
        <w:t xml:space="preserve">Identification of BRCA1/2 mutation female carriers using circulating microRNA profiles</w:t>
      </w:r>
      <w:r>
        <w:t xml:space="preserve"> </w:t>
      </w:r>
      <w:r>
        <w:rPr>
          <w:i/>
          <w:iCs/>
        </w:rPr>
        <w:t xml:space="preserve">Nature communications 2023: 14 (1), 3350</w:t>
      </w:r>
      <w:r>
        <w:t xml:space="preserve"> </w:t>
      </w:r>
      <w:r>
        <w:t xml:space="preserve">[cytowania: 20]</w:t>
      </w:r>
    </w:p>
    <w:p>
      <w:pPr>
        <w:pStyle w:val="Compact"/>
        <w:numPr>
          <w:ilvl w:val="0"/>
          <w:numId w:val="1013"/>
        </w:numPr>
      </w:pPr>
      <w:r>
        <w:t xml:space="preserve">Z Nowicka, B Tomasik, D Kozono, K Stawiski, T Johnson, D Haas-Kogan, …</w:t>
      </w:r>
      <w:r>
        <w:t xml:space="preserve"> </w:t>
      </w:r>
      <w:r>
        <w:rPr>
          <w:b/>
          <w:bCs/>
        </w:rPr>
        <w:t xml:space="preserve">Serum miRNA-based signature indicates radiation exposure and dose in humans: a multicenter diagnostic biomarker study</w:t>
      </w:r>
      <w:r>
        <w:t xml:space="preserve"> </w:t>
      </w:r>
      <w:r>
        <w:rPr>
          <w:i/>
          <w:iCs/>
        </w:rPr>
        <w:t xml:space="preserve">Radiotherapy and Oncology 2023: 185, 109731</w:t>
      </w:r>
      <w:r>
        <w:t xml:space="preserve"> </w:t>
      </w:r>
      <w:r>
        <w:t xml:space="preserve">[cytowania: 12]</w:t>
      </w:r>
    </w:p>
    <w:p>
      <w:pPr>
        <w:pStyle w:val="Compact"/>
        <w:numPr>
          <w:ilvl w:val="0"/>
          <w:numId w:val="1013"/>
        </w:numPr>
      </w:pPr>
      <w:r>
        <w:t xml:space="preserve">J Malinowski, W Pietruszewska, K Stawiski, MM Pietrzak, M Barańska, …</w:t>
      </w:r>
      <w:r>
        <w:t xml:space="preserve"> </w:t>
      </w:r>
      <w:r>
        <w:rPr>
          <w:b/>
          <w:bCs/>
        </w:rPr>
        <w:t xml:space="preserve">High-speed videoendoscopy enhances the objective assessment of glottic organic lesions: a case-control study with multivariable data-mining model development</w:t>
      </w:r>
      <w:r>
        <w:t xml:space="preserve"> </w:t>
      </w:r>
      <w:r>
        <w:rPr>
          <w:i/>
          <w:iCs/>
        </w:rPr>
        <w:t xml:space="preserve">Cancers 2023: 15 (14), 3716</w:t>
      </w:r>
      <w:r>
        <w:t xml:space="preserve"> </w:t>
      </w:r>
      <w:r>
        <w:t xml:space="preserve">[cytowania: 5]</w:t>
      </w:r>
    </w:p>
    <w:p>
      <w:pPr>
        <w:pStyle w:val="Compact"/>
        <w:numPr>
          <w:ilvl w:val="0"/>
          <w:numId w:val="1013"/>
        </w:numPr>
      </w:pPr>
      <w:r>
        <w:t xml:space="preserve">M Masłowski, K Stawiski, A Zięba, D Mikulski, J Bednarek, J Fijuth</w:t>
      </w:r>
      <w:r>
        <w:t xml:space="preserve"> </w:t>
      </w:r>
      <w:r>
        <w:rPr>
          <w:b/>
          <w:bCs/>
        </w:rPr>
        <w:t xml:space="preserve">Predicting neutropenia dynamics after radiation therapy in multiple myeloma patients receiving first-line bortezomib-based chemotherapy-a pilot study</w:t>
      </w:r>
      <w:r>
        <w:t xml:space="preserve"> </w:t>
      </w:r>
      <w:r>
        <w:rPr>
          <w:i/>
          <w:iCs/>
        </w:rPr>
        <w:t xml:space="preserve">Biuletyn Polskiego Towarzystwa Onkologicznego Nowotwory 2023: 8 (4), 274-283</w:t>
      </w:r>
      <w:r>
        <w:t xml:space="preserve"> </w:t>
      </w:r>
      <w:r>
        <w:t xml:space="preserve">[cytowania: 1]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NJ Rodero, KW Mouw, …</w:t>
      </w:r>
      <w:r>
        <w:t xml:space="preserve"> </w:t>
      </w:r>
      <w:r>
        <w:rPr>
          <w:b/>
          <w:bCs/>
        </w:rPr>
        <w:t xml:space="preserve">Assessing tumor-infiltrating immune cells and outcomes with cisplatin-versus carboplatin-based treatment in advanced urothelial cancer (UC): Survival analysis of three platinum …</w:t>
      </w:r>
      <w:r>
        <w:t xml:space="preserve"> </w:t>
      </w:r>
      <w:r>
        <w:rPr>
          <w:i/>
          <w:iCs/>
        </w:rPr>
        <w:t xml:space="preserve">Journal of Clinical Oncology 2023: 41 (16_suppl), 4583-4583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 Jobczyk, K Stawiski, M Kaszkowiak, P Rajwa, W Różański, F Soria, …</w:t>
      </w:r>
      <w:r>
        <w:t xml:space="preserve"> </w:t>
      </w:r>
      <w:r>
        <w:rPr>
          <w:b/>
          <w:bCs/>
        </w:rPr>
        <w:t xml:space="preserve">Deep learning-based recalibration of the CUETO and EORTC prediction tools for recurrence and progression of non-muscle-invasive bladder cancer</w:t>
      </w:r>
      <w:r>
        <w:t xml:space="preserve"> </w:t>
      </w:r>
      <w:r>
        <w:rPr>
          <w:i/>
          <w:iCs/>
        </w:rPr>
        <w:t xml:space="preserve">European urology oncology 2022: 5 (1), 109-112</w:t>
      </w:r>
      <w:r>
        <w:t xml:space="preserve"> </w:t>
      </w:r>
      <w:r>
        <w:t xml:space="preserve">[cytowania: 37]</w:t>
      </w:r>
    </w:p>
    <w:p>
      <w:pPr>
        <w:pStyle w:val="Compact"/>
        <w:numPr>
          <w:ilvl w:val="0"/>
          <w:numId w:val="1013"/>
        </w:numPr>
      </w:pPr>
      <w:r>
        <w:t xml:space="preserve">K Mieczkowski, K Kitowska, M Braun, B Galikowska-Bogut, …</w:t>
      </w:r>
      <w:r>
        <w:t xml:space="preserve"> </w:t>
      </w:r>
      <w:r>
        <w:rPr>
          <w:b/>
          <w:bCs/>
        </w:rPr>
        <w:t xml:space="preserve">FGF7/FGFR2-JunB signalling counteracts the effect of progesterone in luminal breast cancer</w:t>
      </w:r>
      <w:r>
        <w:t xml:space="preserve"> </w:t>
      </w:r>
      <w:r>
        <w:rPr>
          <w:i/>
          <w:iCs/>
        </w:rPr>
        <w:t xml:space="preserve">Molecular Oncology 2022: 16 (15), 2823-2842</w:t>
      </w:r>
      <w:r>
        <w:t xml:space="preserve"> </w:t>
      </w:r>
      <w:r>
        <w:t xml:space="preserve">[cytowania: 22]</w:t>
      </w:r>
    </w:p>
    <w:p>
      <w:pPr>
        <w:pStyle w:val="Compact"/>
        <w:numPr>
          <w:ilvl w:val="0"/>
          <w:numId w:val="1013"/>
        </w:numPr>
      </w:pPr>
      <w:r>
        <w:t xml:space="preserve">Ł Kuncman, M Orzechowska, K Stawiski, M Masłowski, M Ciążyńska, …</w:t>
      </w:r>
      <w:r>
        <w:t xml:space="preserve"> </w:t>
      </w:r>
      <w:r>
        <w:rPr>
          <w:b/>
          <w:bCs/>
        </w:rPr>
        <w:t xml:space="preserve">The kinetics of FMS-related tyrosine kinase 3 ligand (Flt-3L) during chemoradiotherapy suggests a potential gain from the earlier initiation of immunotherapy</w:t>
      </w:r>
      <w:r>
        <w:t xml:space="preserve"> </w:t>
      </w:r>
      <w:r>
        <w:rPr>
          <w:i/>
          <w:iCs/>
        </w:rPr>
        <w:t xml:space="preserve">Cancers 2022: 14 (16), 3844</w:t>
      </w:r>
      <w:r>
        <w:t xml:space="preserve"> </w:t>
      </w:r>
      <w:r>
        <w:t xml:space="preserve">[cytowania: 17]</w:t>
      </w:r>
    </w:p>
    <w:p>
      <w:pPr>
        <w:pStyle w:val="Compact"/>
        <w:numPr>
          <w:ilvl w:val="0"/>
          <w:numId w:val="1013"/>
        </w:numPr>
      </w:pPr>
      <w:r>
        <w:t xml:space="preserve">M Panek, K Stawiski, M Kaszkowiak, P Kuna</w:t>
      </w:r>
      <w:r>
        <w:t xml:space="preserve"> </w:t>
      </w:r>
      <w:r>
        <w:rPr>
          <w:b/>
          <w:bCs/>
        </w:rPr>
        <w:t xml:space="preserve">Cytokine TGFbeta gene polymorphism in asthma: TGF-related SNP analysis enhances the prediction of disease diagnosis (a case-control study with multivariable data-mining model …</w:t>
      </w:r>
      <w:r>
        <w:t xml:space="preserve"> </w:t>
      </w:r>
      <w:r>
        <w:rPr>
          <w:i/>
          <w:iCs/>
        </w:rPr>
        <w:t xml:space="preserve">Frontiers in immunology 2022: 13, 746360</w:t>
      </w:r>
      <w:r>
        <w:t xml:space="preserve"> </w:t>
      </w:r>
      <w:r>
        <w:t xml:space="preserve">[cytowania: 14]</w:t>
      </w:r>
    </w:p>
    <w:p>
      <w:pPr>
        <w:pStyle w:val="Compact"/>
        <w:numPr>
          <w:ilvl w:val="0"/>
          <w:numId w:val="1013"/>
        </w:numPr>
      </w:pPr>
      <w:r>
        <w:t xml:space="preserve">K Stawiski, M Kaszkowiak, D Mikulski, P Hogendorf, A Durczyński, …</w:t>
      </w:r>
      <w:r>
        <w:t xml:space="preserve"> </w:t>
      </w:r>
      <w:r>
        <w:rPr>
          <w:b/>
          <w:bCs/>
        </w:rPr>
        <w:t xml:space="preserve">OmicSelector: automatic feature selection and deep learning modeling for omic experiments</w:t>
      </w:r>
      <w:r>
        <w:t xml:space="preserve"> </w:t>
      </w:r>
      <w:r>
        <w:rPr>
          <w:i/>
          <w:iCs/>
        </w:rPr>
        <w:t xml:space="preserve">BioRxiv 2022: 2022.06. 01.494299</w:t>
      </w:r>
      <w:r>
        <w:t xml:space="preserve"> </w:t>
      </w:r>
      <w:r>
        <w:t xml:space="preserve">[cytowania: 12]</w:t>
      </w:r>
    </w:p>
    <w:p>
      <w:pPr>
        <w:pStyle w:val="Compact"/>
        <w:numPr>
          <w:ilvl w:val="0"/>
          <w:numId w:val="1013"/>
        </w:numPr>
      </w:pPr>
      <w:r>
        <w:t xml:space="preserve">W Fendler, B Tomasik, K Atkins, K Stawiski, J Chałubińska-Fendler, …</w:t>
      </w:r>
      <w:r>
        <w:t xml:space="preserve"> </w:t>
      </w:r>
      <w:r>
        <w:rPr>
          <w:b/>
          <w:bCs/>
        </w:rPr>
        <w:t xml:space="preserve">The clinician’s guide to radiotherapy complications</w:t>
      </w:r>
      <w:r>
        <w:t xml:space="preserve"> </w:t>
      </w:r>
      <w:r>
        <w:rPr>
          <w:i/>
          <w:iCs/>
        </w:rPr>
        <w:t xml:space="preserve">Polskie Archiwum Medycyny Wewnętrznej 2022: 132 (1)</w:t>
      </w:r>
      <w:r>
        <w:t xml:space="preserve"> </w:t>
      </w:r>
      <w:r>
        <w:t xml:space="preserve">[cytowania: 10]</w:t>
      </w:r>
    </w:p>
    <w:p>
      <w:pPr>
        <w:pStyle w:val="Compact"/>
        <w:numPr>
          <w:ilvl w:val="0"/>
          <w:numId w:val="1013"/>
        </w:numPr>
      </w:pPr>
      <w:r>
        <w:t xml:space="preserve">A Gockley, K Pagacz, S Fiascone, K Stawiski, N Holub, K Hasselblatt, …</w:t>
      </w:r>
      <w:r>
        <w:t xml:space="preserve"> </w:t>
      </w:r>
      <w:r>
        <w:rPr>
          <w:b/>
          <w:bCs/>
        </w:rPr>
        <w:t xml:space="preserve">A translational model to improve early detection of epithelial ovarian cancers</w:t>
      </w:r>
      <w:r>
        <w:t xml:space="preserve"> </w:t>
      </w:r>
      <w:r>
        <w:rPr>
          <w:i/>
          <w:iCs/>
        </w:rPr>
        <w:t xml:space="preserve">Frontiers in Oncology 2022: 12, 786154</w:t>
      </w:r>
      <w:r>
        <w:t xml:space="preserve"> </w:t>
      </w:r>
      <w:r>
        <w:t xml:space="preserve">[cytowania: 8]</w:t>
      </w:r>
    </w:p>
    <w:p>
      <w:pPr>
        <w:pStyle w:val="Compact"/>
        <w:numPr>
          <w:ilvl w:val="0"/>
          <w:numId w:val="1013"/>
        </w:numPr>
      </w:pPr>
      <w:r>
        <w:t xml:space="preserve">M Miszczyk, J Rembak-Szynkiewicz, Ł Magrowski, K Stawiski, …</w:t>
      </w:r>
      <w:r>
        <w:t xml:space="preserve"> </w:t>
      </w:r>
      <w:r>
        <w:rPr>
          <w:b/>
          <w:bCs/>
        </w:rPr>
        <w:t xml:space="preserve">The prognostic value of PI-RADS score in CyberKnife ultra-hypofractionated radiotherapy for localized prostate cancer</w:t>
      </w:r>
      <w:r>
        <w:t xml:space="preserve"> </w:t>
      </w:r>
      <w:r>
        <w:rPr>
          <w:i/>
          <w:iCs/>
        </w:rPr>
        <w:t xml:space="preserve">Cancers 2022: 14 (7), 1613</w:t>
      </w:r>
      <w:r>
        <w:t xml:space="preserve"> </w:t>
      </w:r>
      <w:r>
        <w:t xml:space="preserve">[cytowania: 8]</w:t>
      </w:r>
    </w:p>
    <w:p>
      <w:pPr>
        <w:pStyle w:val="Compact"/>
        <w:numPr>
          <w:ilvl w:val="0"/>
          <w:numId w:val="1013"/>
        </w:numPr>
      </w:pPr>
      <w:r>
        <w:t xml:space="preserve">EJ Bobeff, M Bukowiecka-Matusiak, K Stawiski, K Wiśniewski, …</w:t>
      </w:r>
      <w:r>
        <w:t xml:space="preserve"> </w:t>
      </w:r>
      <w:r>
        <w:rPr>
          <w:b/>
          <w:bCs/>
        </w:rPr>
        <w:t xml:space="preserve">Plasma amino acids may improve prediction accuracy of cerebral vasospasm after aneurysmal subarachnoid haemorrhage</w:t>
      </w:r>
      <w:r>
        <w:t xml:space="preserve"> </w:t>
      </w:r>
      <w:r>
        <w:rPr>
          <w:i/>
          <w:iCs/>
        </w:rPr>
        <w:t xml:space="preserve">Journal of Clinical Medicine 2022: 11 (2), 380</w:t>
      </w:r>
      <w:r>
        <w:t xml:space="preserve"> </w:t>
      </w:r>
      <w:r>
        <w:t xml:space="preserve">[cytowania: 6]</w:t>
      </w:r>
    </w:p>
    <w:p>
      <w:pPr>
        <w:pStyle w:val="Compact"/>
        <w:numPr>
          <w:ilvl w:val="0"/>
          <w:numId w:val="1013"/>
        </w:numPr>
      </w:pPr>
      <w:r>
        <w:t xml:space="preserve">S Kubik, D Jesionek-Kupnicka, K Stawiski, J Fijuth, …</w:t>
      </w:r>
      <w:r>
        <w:t xml:space="preserve"> </w:t>
      </w:r>
      <w:r>
        <w:rPr>
          <w:b/>
          <w:bCs/>
        </w:rPr>
        <w:t xml:space="preserve">Clinical significance of CD34, podoplanin and Ki-67 expression in patients with locally advanced squamous cell cervical carcinoma</w:t>
      </w:r>
      <w:r>
        <w:t xml:space="preserve"> </w:t>
      </w:r>
      <w:r>
        <w:rPr>
          <w:i/>
          <w:iCs/>
        </w:rPr>
        <w:t xml:space="preserve">Journal of Obstetrics and Gynaecology 2022: 42 (6), 2248-2254</w:t>
      </w:r>
      <w:r>
        <w:t xml:space="preserve"> </w:t>
      </w:r>
      <w:r>
        <w:t xml:space="preserve">[cytowania: 5]</w:t>
      </w:r>
    </w:p>
    <w:p>
      <w:pPr>
        <w:pStyle w:val="Compact"/>
        <w:numPr>
          <w:ilvl w:val="0"/>
          <w:numId w:val="1013"/>
        </w:numPr>
      </w:pPr>
      <w:r>
        <w:t xml:space="preserve">EJ Bobeff, K Stawiski, PA Stanisławska, BJ Posmyk, K Wiśniewski, M Bryl, …</w:t>
      </w:r>
      <w:r>
        <w:t xml:space="preserve"> </w:t>
      </w:r>
      <w:r>
        <w:rPr>
          <w:b/>
          <w:bCs/>
        </w:rPr>
        <w:t xml:space="preserve">Validation of the elderly traumatic brain injury score: observational case control study</w:t>
      </w:r>
      <w:r>
        <w:t xml:space="preserve"> </w:t>
      </w:r>
      <w:r>
        <w:rPr>
          <w:i/>
          <w:iCs/>
        </w:rPr>
        <w:t xml:space="preserve">World neurosurgery 2022: 161, e464-e472</w:t>
      </w:r>
      <w:r>
        <w:t xml:space="preserve"> </w:t>
      </w:r>
      <w:r>
        <w:t xml:space="preserve">[cytowania: 5]</w:t>
      </w:r>
    </w:p>
    <w:p>
      <w:pPr>
        <w:pStyle w:val="Compact"/>
        <w:numPr>
          <w:ilvl w:val="0"/>
          <w:numId w:val="1013"/>
        </w:numPr>
      </w:pPr>
      <w:r>
        <w:t xml:space="preserve">D Chowdhury, KM Elias, W Fendler, K Stawiski</w:t>
      </w:r>
      <w:r>
        <w:t xml:space="preserve"> </w:t>
      </w:r>
      <w:r>
        <w:rPr>
          <w:b/>
          <w:bCs/>
        </w:rPr>
        <w:t xml:space="preserve">Circulating microRNA signatures for ovarian cancer</w:t>
      </w:r>
      <w:r>
        <w:t xml:space="preserve"> </w:t>
      </w:r>
      <w:r>
        <w:rPr>
          <w:i/>
          <w:iCs/>
        </w:rPr>
        <w:t xml:space="preserve">US Patent 2022: 11,214,839</w:t>
      </w:r>
      <w:r>
        <w:t xml:space="preserve"> </w:t>
      </w:r>
      <w:r>
        <w:t xml:space="preserve">[cytowania: 3]</w:t>
      </w:r>
    </w:p>
    <w:p>
      <w:pPr>
        <w:pStyle w:val="Compact"/>
        <w:numPr>
          <w:ilvl w:val="0"/>
          <w:numId w:val="1013"/>
        </w:numPr>
      </w:pPr>
      <w:r>
        <w:t xml:space="preserve">K Stawiski, M Maslowski, W Maslowska, M Kordzinska, B Lochowska, …</w:t>
      </w:r>
      <w:r>
        <w:t xml:space="preserve"> </w:t>
      </w:r>
      <w:r>
        <w:rPr>
          <w:b/>
          <w:bCs/>
        </w:rPr>
        <w:t xml:space="preserve">Clinical and Radiomics-Based Deep Learning Predictive Model for Early Treatment Failure after Neoadjuvant Radiochemotherapy for Rectal Cancer</w:t>
      </w:r>
      <w:r>
        <w:t xml:space="preserve"> </w:t>
      </w:r>
      <w:r>
        <w:rPr>
          <w:i/>
          <w:iCs/>
        </w:rPr>
        <w:t xml:space="preserve">International Journal of Radiation Oncology, Biology, Physics 2022: 114 (3), e150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 Panek, K Stawiski, M Kaszkowiak, P Kuna</w:t>
      </w:r>
      <w:r>
        <w:t xml:space="preserve"> </w:t>
      </w:r>
      <w:r>
        <w:rPr>
          <w:b/>
          <w:bCs/>
        </w:rPr>
        <w:t xml:space="preserve">Cytokine TGFbeta gene polymorphisms in asthma</w:t>
      </w:r>
      <w:r>
        <w:t xml:space="preserve"> </w:t>
      </w:r>
      <w:r>
        <w:rPr>
          <w:i/>
          <w:iCs/>
        </w:rPr>
        <w:t xml:space="preserve">Frontiers in Immunology 2022: 13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A Napieralska, J Bochenek-Cibor, A Chyrek, M Konkol, E Pawłowska, …</w:t>
      </w:r>
      <w:r>
        <w:t xml:space="preserve"> </w:t>
      </w:r>
      <w:r>
        <w:rPr>
          <w:b/>
          <w:bCs/>
        </w:rPr>
        <w:t xml:space="preserve">Improving Education in Radiation Oncology in Poland</w:t>
      </w:r>
      <w:r>
        <w:t xml:space="preserve"> </w:t>
      </w:r>
      <w:r>
        <w:rPr>
          <w:i/>
          <w:iCs/>
        </w:rPr>
        <w:t xml:space="preserve">International Journal of Radiation Oncology, Biology, Physics 2022: 114 (1), e4-e5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EJ Bobeff, M Bukowiecka-Matusiak, K Stawiski, K Wiśniewski, …</w:t>
      </w:r>
      <w:r>
        <w:t xml:space="preserve"> </w:t>
      </w:r>
      <w:r>
        <w:rPr>
          <w:b/>
          <w:bCs/>
        </w:rPr>
        <w:t xml:space="preserve">Plasma Amino Acids May Improve Prediction Accuracy of Cerebral Vasospasm after Aneurysmal Subarachnoid Haemorrhage</w:t>
      </w:r>
      <w:r>
        <w:t xml:space="preserve"> </w:t>
      </w:r>
      <w:r>
        <w:rPr>
          <w:i/>
          <w:iCs/>
        </w:rPr>
        <w:t xml:space="preserve">Journal of Clinical Medicine 2022: 11 (2), 380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D Mikulski, M Nowicki, I Dróźdż, E Perdas, P Strzałka, K Kościelny, …</w:t>
      </w:r>
      <w:r>
        <w:t xml:space="preserve"> </w:t>
      </w:r>
      <w:r>
        <w:rPr>
          <w:b/>
          <w:bCs/>
        </w:rPr>
        <w:t xml:space="preserve">Serum miRNA-based neural network models for predicting complications in patients receiving high-dose melphalan or BeEAM conditioning chemotherapy.</w:t>
      </w:r>
      <w:r>
        <w:t xml:space="preserve"> </w:t>
      </w:r>
      <w:r>
        <w:rPr>
          <w:i/>
          <w:iCs/>
        </w:rPr>
        <w:t xml:space="preserve">Acta Haematologica Polonica 2022: 53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 Miszczyk, J Ciepał, R Stando, O Masri, I Jabłońska, K Stawiski, …</w:t>
      </w:r>
      <w:r>
        <w:t xml:space="preserve"> </w:t>
      </w:r>
      <w:r>
        <w:rPr>
          <w:b/>
          <w:bCs/>
        </w:rPr>
        <w:t xml:space="preserve">The Association between Dose Escalation and Risk of Developing Metastases in Intermediate and High-Risk Prostate Cancer Patients Treated with Radiotherapy</w:t>
      </w:r>
      <w:r>
        <w:t xml:space="preserve"> </w:t>
      </w:r>
      <w:r>
        <w:rPr>
          <w:i/>
          <w:iCs/>
        </w:rPr>
        <w:t xml:space="preserve">International Journal of Radiation Oncology, Biology, Physics 2022: 114 (3), e231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 Miszczyk, E Staniewska, I Jabłońska, A Lipka-Rajwa, K Stawiski, …</w:t>
      </w:r>
      <w:r>
        <w:t xml:space="preserve"> </w:t>
      </w:r>
      <w:r>
        <w:rPr>
          <w:b/>
          <w:bCs/>
        </w:rPr>
        <w:t xml:space="preserve">Volumetric staging in radiotherapy for oropharyngeal cancers</w:t>
      </w:r>
      <w:r>
        <w:t xml:space="preserve"> </w:t>
      </w:r>
      <w:r>
        <w:rPr>
          <w:i/>
          <w:iCs/>
        </w:rPr>
        <w:t xml:space="preserve">Tumori Journal 2022: 108 (6), 586-591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P Robak, D Jarych, D Mikulski, I Dróżdż, E Węgłowska, A Kotkowska, …</w:t>
      </w:r>
      <w:r>
        <w:t xml:space="preserve"> </w:t>
      </w:r>
      <w:r>
        <w:rPr>
          <w:b/>
          <w:bCs/>
        </w:rPr>
        <w:t xml:space="preserve">The prognostic value of whole-blood PSMB5, CXCR4, POMP, and RPL5 mRNA expression in patients with multiple myeloma treated with bortezomib</w:t>
      </w:r>
      <w:r>
        <w:t xml:space="preserve"> </w:t>
      </w:r>
      <w:r>
        <w:rPr>
          <w:i/>
          <w:iCs/>
        </w:rPr>
        <w:t xml:space="preserve">Cancers 2021: 13 (5), 951</w:t>
      </w:r>
      <w:r>
        <w:t xml:space="preserve"> </w:t>
      </w:r>
      <w:r>
        <w:t xml:space="preserve">[cytowania: 23]</w:t>
      </w:r>
    </w:p>
    <w:p>
      <w:pPr>
        <w:pStyle w:val="Compact"/>
        <w:numPr>
          <w:ilvl w:val="0"/>
          <w:numId w:val="1013"/>
        </w:numPr>
      </w:pPr>
      <w:r>
        <w:t xml:space="preserve">B Tomasik, A Papis-Ubych, K Stawiski, J Fijuth, P Kędzierawski, …</w:t>
      </w:r>
      <w:r>
        <w:t xml:space="preserve"> </w:t>
      </w:r>
      <w:r>
        <w:rPr>
          <w:b/>
          <w:bCs/>
        </w:rPr>
        <w:t xml:space="preserve">Serum microRNAs as xerostomia biomarkers in patients with oropharyngeal cancer undergoing radiation therapy</w:t>
      </w:r>
      <w:r>
        <w:t xml:space="preserve"> </w:t>
      </w:r>
      <w:r>
        <w:rPr>
          <w:i/>
          <w:iCs/>
        </w:rPr>
        <w:t xml:space="preserve">International Journal of Radiation Oncology</w:t>
      </w:r>
      <w:r>
        <w:t xml:space="preserve"> </w:t>
      </w:r>
      <w:r>
        <w:t xml:space="preserve">Biology* Physics 2021: 111 (5), 1237-1249* [cytowania: 18]</w:t>
      </w:r>
    </w:p>
    <w:p>
      <w:pPr>
        <w:pStyle w:val="Compact"/>
        <w:numPr>
          <w:ilvl w:val="0"/>
          <w:numId w:val="1013"/>
        </w:numPr>
      </w:pPr>
      <w:r>
        <w:t xml:space="preserve">P Michał, S Konrad, K Piotr</w:t>
      </w:r>
      <w:r>
        <w:t xml:space="preserve"> </w:t>
      </w:r>
      <w:r>
        <w:rPr>
          <w:b/>
          <w:bCs/>
        </w:rPr>
        <w:t xml:space="preserve">TGF-beta gene polimorphisms as risk factors for asthma control among clinic patients</w:t>
      </w:r>
      <w:r>
        <w:t xml:space="preserve"> </w:t>
      </w:r>
      <w:r>
        <w:rPr>
          <w:i/>
          <w:iCs/>
        </w:rPr>
        <w:t xml:space="preserve">Journal of Inflammation 2021: 18 (1), 28</w:t>
      </w:r>
      <w:r>
        <w:t xml:space="preserve"> </w:t>
      </w:r>
      <w:r>
        <w:t xml:space="preserve">[cytowania: 13]</w:t>
      </w:r>
    </w:p>
    <w:p>
      <w:pPr>
        <w:pStyle w:val="Compact"/>
        <w:numPr>
          <w:ilvl w:val="0"/>
          <w:numId w:val="1013"/>
        </w:numPr>
      </w:pPr>
      <w:r>
        <w:t xml:space="preserve">L Lee, B Howitt, T Cheng, M King, K Stawiski, W Fendler, D Chowdhury, …</w:t>
      </w:r>
      <w:r>
        <w:t xml:space="preserve"> </w:t>
      </w:r>
      <w:r>
        <w:rPr>
          <w:b/>
          <w:bCs/>
        </w:rPr>
        <w:t xml:space="preserve">MicroRNA profiling in a case-control study of African American women with uterine serous carcinoma</w:t>
      </w:r>
      <w:r>
        <w:t xml:space="preserve"> </w:t>
      </w:r>
      <w:r>
        <w:rPr>
          <w:i/>
          <w:iCs/>
        </w:rPr>
        <w:t xml:space="preserve">Gynecologic oncology 2021: 163 (3), 453-458</w:t>
      </w:r>
      <w:r>
        <w:t xml:space="preserve"> </w:t>
      </w:r>
      <w:r>
        <w:t xml:space="preserve">[cytowania: 9]</w:t>
      </w:r>
    </w:p>
    <w:p>
      <w:pPr>
        <w:pStyle w:val="Compact"/>
        <w:numPr>
          <w:ilvl w:val="0"/>
          <w:numId w:val="1013"/>
        </w:numPr>
      </w:pPr>
      <w:r>
        <w:t xml:space="preserve">D Mikulski, I Dróżdż, E Perdas, K Stawiski, M Nowicki, M Misiewicz, …</w:t>
      </w:r>
      <w:r>
        <w:t xml:space="preserve"> </w:t>
      </w:r>
      <w:r>
        <w:rPr>
          <w:b/>
          <w:bCs/>
        </w:rPr>
        <w:t xml:space="preserve">Changes in the microrna expression profile in patients undergoing autologous steam cell transplantation</w:t>
      </w:r>
      <w:r>
        <w:t xml:space="preserve"> </w:t>
      </w:r>
      <w:r>
        <w:rPr>
          <w:i/>
          <w:iCs/>
        </w:rPr>
        <w:t xml:space="preserve">Blood 2021: 138, 4789</w:t>
      </w:r>
      <w:r>
        <w:t xml:space="preserve"> </w:t>
      </w:r>
      <w:r>
        <w:t xml:space="preserve">[cytowania: 5]</w:t>
      </w:r>
    </w:p>
    <w:p>
      <w:pPr>
        <w:pStyle w:val="Compact"/>
        <w:numPr>
          <w:ilvl w:val="0"/>
          <w:numId w:val="1013"/>
        </w:numPr>
      </w:pPr>
      <w:r>
        <w:t xml:space="preserve">M Miszczyk, W Majewski, K Stawiski, K Rasławski, P Rajwa, I Jabłońska, …</w:t>
      </w:r>
      <w:r>
        <w:t xml:space="preserve"> </w:t>
      </w:r>
      <w:r>
        <w:rPr>
          <w:b/>
          <w:bCs/>
        </w:rPr>
        <w:t xml:space="preserve">Prognostic factors in postoperative radiotherapy for prostate cancer-tertiary center experience</w:t>
      </w:r>
      <w:r>
        <w:t xml:space="preserve"> </w:t>
      </w:r>
      <w:r>
        <w:rPr>
          <w:i/>
          <w:iCs/>
        </w:rPr>
        <w:t xml:space="preserve">Radiology and Oncology 2021: 55 (2), 203</w:t>
      </w:r>
      <w:r>
        <w:t xml:space="preserve"> </w:t>
      </w:r>
      <w:r>
        <w:t xml:space="preserve">[cytowania: 4]</w:t>
      </w:r>
    </w:p>
    <w:p>
      <w:pPr>
        <w:pStyle w:val="Compact"/>
        <w:numPr>
          <w:ilvl w:val="0"/>
          <w:numId w:val="1013"/>
        </w:numPr>
      </w:pPr>
      <w:r>
        <w:t xml:space="preserve">Z Nowicka, R Bibik, R Stando, W Fendler, K Stawiski, B Tomasik</w:t>
      </w:r>
      <w:r>
        <w:t xml:space="preserve"> </w:t>
      </w:r>
      <w:r>
        <w:rPr>
          <w:b/>
          <w:bCs/>
        </w:rPr>
        <w:t xml:space="preserve">A link between seasonality and radiation-related toxicity: The big time or time will tell?</w:t>
      </w:r>
      <w:r>
        <w:t xml:space="preserve"> </w:t>
      </w:r>
      <w:r>
        <w:rPr>
          <w:i/>
          <w:iCs/>
        </w:rPr>
        <w:t xml:space="preserve">Radiotherapy and Oncology 2021: 161, 257-258</w:t>
      </w:r>
      <w:r>
        <w:t xml:space="preserve"> </w:t>
      </w:r>
      <w:r>
        <w:t xml:space="preserve">[cytowania: 2]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Correction to: A prototypical non-malignant epithelial model to study genome dynamics and concurrently monitor micro-RNAs and proteins in situ during oncogene-induced senescence</w:t>
      </w:r>
      <w:r>
        <w:t xml:space="preserve"> </w:t>
      </w:r>
      <w:r>
        <w:rPr>
          <w:i/>
          <w:iCs/>
        </w:rPr>
        <w:t xml:space="preserve">BMC genomics 2021: 22 (1), 327-327</w:t>
      </w:r>
      <w:r>
        <w:t xml:space="preserve"> </w:t>
      </w:r>
      <w:r>
        <w:t xml:space="preserve">[cytowania: 1]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A prototypical non-malignant epithelial model to study genome dynamics and concurrently monitor micro-RNAs and proteins in situ during oncogene-induced senescence (vol 19, 37 …</w:t>
      </w:r>
      <w:r>
        <w:t xml:space="preserve"> </w:t>
      </w:r>
      <w:r>
        <w:rPr>
          <w:i/>
          <w:iCs/>
        </w:rPr>
        <w:t xml:space="preserve">BMC GENOMICS 2021: 22 (1)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B Małachowska, B Tomasik, K Stawiski, S Kulkarni, C Guha, …</w:t>
      </w:r>
      <w:r>
        <w:t xml:space="preserve"> </w:t>
      </w:r>
      <w:r>
        <w:rPr>
          <w:b/>
          <w:bCs/>
        </w:rPr>
        <w:t xml:space="preserve">Circulating microRNAs as biomarkers of radiation exposure: a systematic review and meta-analysis</w:t>
      </w:r>
      <w:r>
        <w:t xml:space="preserve"> </w:t>
      </w:r>
      <w:r>
        <w:rPr>
          <w:i/>
          <w:iCs/>
        </w:rPr>
        <w:t xml:space="preserve">International Journal of Radiation Oncology</w:t>
      </w:r>
      <w:r>
        <w:t xml:space="preserve"> </w:t>
      </w:r>
      <w:r>
        <w:t xml:space="preserve">Biology* Physics 2020: 106 (2), 390-402* [cytowania: 64]</w:t>
      </w:r>
    </w:p>
    <w:p>
      <w:pPr>
        <w:pStyle w:val="Compact"/>
        <w:numPr>
          <w:ilvl w:val="0"/>
          <w:numId w:val="1013"/>
        </w:numPr>
      </w:pPr>
      <w:r>
        <w:t xml:space="preserve">M Jobczyk, K Stawiski, W Fendler, W Różański</w:t>
      </w:r>
      <w:r>
        <w:t xml:space="preserve"> </w:t>
      </w:r>
      <w:r>
        <w:rPr>
          <w:b/>
          <w:bCs/>
        </w:rPr>
        <w:t xml:space="preserve">Validation of EORTC, CUETO, and EAU risk stratification in prediction of recurrence, progression, and death of patients with initially non-muscle-invasive bladder cancer (NMIBC …</w:t>
      </w:r>
      <w:r>
        <w:t xml:space="preserve"> </w:t>
      </w:r>
      <w:r>
        <w:rPr>
          <w:i/>
          <w:iCs/>
        </w:rPr>
        <w:t xml:space="preserve">Cancer Medicine 2020: 9 (11), 4014-4025</w:t>
      </w:r>
      <w:r>
        <w:t xml:space="preserve"> </w:t>
      </w:r>
      <w:r>
        <w:t xml:space="preserve">[cytowania: 59]</w:t>
      </w:r>
    </w:p>
    <w:p>
      <w:pPr>
        <w:pStyle w:val="Compact"/>
        <w:numPr>
          <w:ilvl w:val="0"/>
          <w:numId w:val="1013"/>
        </w:numPr>
      </w:pPr>
      <w:r>
        <w:t xml:space="preserve">P Robak, I Dróżdż, D Jarych, D Mikulski, E Węgłowska, M Siemieniuk-Ryś, …</w:t>
      </w:r>
      <w:r>
        <w:t xml:space="preserve"> </w:t>
      </w:r>
      <w:r>
        <w:rPr>
          <w:b/>
          <w:bCs/>
        </w:rPr>
        <w:t xml:space="preserve">The value of serum microRNA expression signature in predicting refractoriness to bortezomib-based therapy in multiple myeloma patients</w:t>
      </w:r>
      <w:r>
        <w:t xml:space="preserve"> </w:t>
      </w:r>
      <w:r>
        <w:rPr>
          <w:i/>
          <w:iCs/>
        </w:rPr>
        <w:t xml:space="preserve">Cancers 2020: 12 (9), 2569</w:t>
      </w:r>
      <w:r>
        <w:t xml:space="preserve"> </w:t>
      </w:r>
      <w:r>
        <w:t xml:space="preserve">[cytowania: 28]</w:t>
      </w:r>
    </w:p>
    <w:p>
      <w:pPr>
        <w:pStyle w:val="Compact"/>
        <w:numPr>
          <w:ilvl w:val="0"/>
          <w:numId w:val="1013"/>
        </w:numPr>
      </w:pPr>
      <w:r>
        <w:t xml:space="preserve">Ł Kuncman, K Stawiski, M Masłowski, J Kucharz, J Fijuth</w:t>
      </w:r>
      <w:r>
        <w:t xml:space="preserve"> </w:t>
      </w:r>
      <w:r>
        <w:rPr>
          <w:b/>
          <w:bCs/>
        </w:rPr>
        <w:t xml:space="preserve">Dose-volume parameters of MRI-based active bone marrow predict hematologic toxicity of chemoradiotherapy for rectal cancer</w:t>
      </w:r>
      <w:r>
        <w:t xml:space="preserve"> </w:t>
      </w:r>
      <w:r>
        <w:rPr>
          <w:i/>
          <w:iCs/>
        </w:rPr>
        <w:t xml:space="preserve">Strahlentherapie und Onkologie 2020: 196 (11), 998-1005</w:t>
      </w:r>
      <w:r>
        <w:t xml:space="preserve"> </w:t>
      </w:r>
      <w:r>
        <w:t xml:space="preserve">[cytowania: 27]</w:t>
      </w:r>
    </w:p>
    <w:p>
      <w:pPr>
        <w:pStyle w:val="Compact"/>
        <w:numPr>
          <w:ilvl w:val="0"/>
          <w:numId w:val="1013"/>
        </w:numPr>
      </w:pPr>
      <w:r>
        <w:t xml:space="preserve">M Braun, D Piasecka, B Tomasik, K Mieczkowski, K Stawiski, A Zielinska, …</w:t>
      </w:r>
      <w:r>
        <w:t xml:space="preserve"> </w:t>
      </w:r>
      <w:r>
        <w:rPr>
          <w:b/>
          <w:bCs/>
        </w:rPr>
        <w:t xml:space="preserve">Hormonal receptor status determines prognostic significance of FGFR2 in invasive breast carcinoma</w:t>
      </w:r>
      <w:r>
        <w:t xml:space="preserve"> </w:t>
      </w:r>
      <w:r>
        <w:rPr>
          <w:i/>
          <w:iCs/>
        </w:rPr>
        <w:t xml:space="preserve">Cancers 2020: 12 (9), 2713</w:t>
      </w:r>
      <w:r>
        <w:t xml:space="preserve"> </w:t>
      </w:r>
      <w:r>
        <w:t xml:space="preserve">[cytowania: 17]</w:t>
      </w:r>
    </w:p>
    <w:p>
      <w:pPr>
        <w:pStyle w:val="Compact"/>
        <w:numPr>
          <w:ilvl w:val="0"/>
          <w:numId w:val="1013"/>
        </w:numPr>
      </w:pPr>
      <w:r>
        <w:t xml:space="preserve">Z Nowicka, B Tomasik, DE Kozono, K Stawiski, TJ Johnson, …</w:t>
      </w:r>
      <w:r>
        <w:t xml:space="preserve"> </w:t>
      </w:r>
      <w:r>
        <w:rPr>
          <w:b/>
          <w:bCs/>
        </w:rPr>
        <w:t xml:space="preserve">Serum Circulating MicroRNAs as Functional Biodosimeters in Patients Undergoing Total Body Irradiation</w:t>
      </w:r>
      <w:r>
        <w:t xml:space="preserve"> </w:t>
      </w:r>
      <w:r>
        <w:rPr>
          <w:i/>
          <w:iCs/>
        </w:rPr>
        <w:t xml:space="preserve">International Journal of Radiation Oncology, Biology, Physics 2020: 108 (3), e536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Z Nowicka, K Stawiski, B Tomasik, W Fendler</w:t>
      </w:r>
      <w:r>
        <w:t xml:space="preserve"> </w:t>
      </w:r>
      <w:r>
        <w:rPr>
          <w:b/>
          <w:bCs/>
        </w:rPr>
        <w:t xml:space="preserve">Extracellular miRNAs as biomarkers of head and neck cancer progression and metastasis</w:t>
      </w:r>
      <w:r>
        <w:t xml:space="preserve"> </w:t>
      </w:r>
      <w:r>
        <w:rPr>
          <w:i/>
          <w:iCs/>
        </w:rPr>
        <w:t xml:space="preserve">International journal of molecular sciences 2019: 20 (19), 4799</w:t>
      </w:r>
      <w:r>
        <w:t xml:space="preserve"> </w:t>
      </w:r>
      <w:r>
        <w:t xml:space="preserve">[cytowania: 45]</w:t>
      </w:r>
    </w:p>
    <w:p>
      <w:pPr>
        <w:pStyle w:val="Compact"/>
        <w:numPr>
          <w:ilvl w:val="0"/>
          <w:numId w:val="1013"/>
        </w:numPr>
      </w:pPr>
      <w:r>
        <w:t xml:space="preserve">A Zmyslowska, A Waszczykowska, D Baranska, K Stawiski, M Borowiec, …</w:t>
      </w:r>
      <w:r>
        <w:t xml:space="preserve"> </w:t>
      </w:r>
      <w:r>
        <w:rPr>
          <w:b/>
          <w:bCs/>
        </w:rPr>
        <w:t xml:space="preserve">Optical coherence tomography and magnetic resonance imaging visual pathway evaluation in Wolfram syndrome</w:t>
      </w:r>
      <w:r>
        <w:t xml:space="preserve"> </w:t>
      </w:r>
      <w:r>
        <w:rPr>
          <w:i/>
          <w:iCs/>
        </w:rPr>
        <w:t xml:space="preserve">Developmental Medicine &amp; Child Neurology 2019: 61 (3), 359-365</w:t>
      </w:r>
      <w:r>
        <w:t xml:space="preserve"> </w:t>
      </w:r>
      <w:r>
        <w:t xml:space="preserve">[cytowania: 27]</w:t>
      </w:r>
    </w:p>
    <w:p>
      <w:pPr>
        <w:pStyle w:val="Compact"/>
        <w:numPr>
          <w:ilvl w:val="0"/>
          <w:numId w:val="1013"/>
        </w:numPr>
      </w:pPr>
      <w:r>
        <w:t xml:space="preserve">EJ Bobeff, J Fortuniak, B Bryszewski, K Wiśniewski, M Bryl, K Kwiecień, …</w:t>
      </w:r>
      <w:r>
        <w:t xml:space="preserve"> </w:t>
      </w:r>
      <w:r>
        <w:rPr>
          <w:b/>
          <w:bCs/>
        </w:rPr>
        <w:t xml:space="preserve">Mortality after traumatic brain injury in elderly patients: a new scoring system</w:t>
      </w:r>
      <w:r>
        <w:t xml:space="preserve"> </w:t>
      </w:r>
      <w:r>
        <w:rPr>
          <w:i/>
          <w:iCs/>
        </w:rPr>
        <w:t xml:space="preserve">World neurosurgery 2019: 128, e129-e147</w:t>
      </w:r>
      <w:r>
        <w:t xml:space="preserve"> </w:t>
      </w:r>
      <w:r>
        <w:t xml:space="preserve">[cytowania: 26]</w:t>
      </w:r>
    </w:p>
    <w:p>
      <w:pPr>
        <w:pStyle w:val="Compact"/>
        <w:numPr>
          <w:ilvl w:val="0"/>
          <w:numId w:val="1013"/>
        </w:numPr>
      </w:pPr>
      <w:r>
        <w:t xml:space="preserve">M Kotlicka-Antczak, MS Karbownik, K Stawiski, A Pawełczyk, N Żurner, …</w:t>
      </w:r>
      <w:r>
        <w:t xml:space="preserve"> </w:t>
      </w:r>
      <w:r>
        <w:rPr>
          <w:b/>
          <w:bCs/>
        </w:rPr>
        <w:t xml:space="preserve">Short clinically-based prediction model to forecast transition to psychosis in individuals at clinical high risk state</w:t>
      </w:r>
      <w:r>
        <w:t xml:space="preserve"> </w:t>
      </w:r>
      <w:r>
        <w:rPr>
          <w:i/>
          <w:iCs/>
        </w:rPr>
        <w:t xml:space="preserve">European Psychiatry 2019: 58, 72-79</w:t>
      </w:r>
      <w:r>
        <w:t xml:space="preserve"> </w:t>
      </w:r>
      <w:r>
        <w:t xml:space="preserve">[cytowania: 26]</w:t>
      </w:r>
    </w:p>
    <w:p>
      <w:pPr>
        <w:pStyle w:val="Compact"/>
        <w:numPr>
          <w:ilvl w:val="0"/>
          <w:numId w:val="1013"/>
        </w:numPr>
      </w:pPr>
      <w:r>
        <w:t xml:space="preserve">M Zakrzewska, R Gruszka, K Stawiski, W Fendler, J Kordacka, …</w:t>
      </w:r>
      <w:r>
        <w:t xml:space="preserve"> </w:t>
      </w:r>
      <w:r>
        <w:rPr>
          <w:b/>
          <w:bCs/>
        </w:rPr>
        <w:t xml:space="preserve">Expression-based decision tree model reveals distinct microRNA expression pattern in pediatric neuronal and mixed neuronal-glial tumors</w:t>
      </w:r>
      <w:r>
        <w:t xml:space="preserve"> </w:t>
      </w:r>
      <w:r>
        <w:rPr>
          <w:i/>
          <w:iCs/>
        </w:rPr>
        <w:t xml:space="preserve">BMC cancer 2019: 19 (1), 544</w:t>
      </w:r>
      <w:r>
        <w:t xml:space="preserve"> </w:t>
      </w:r>
      <w:r>
        <w:t xml:space="preserve">[cytowania: 17]</w:t>
      </w:r>
    </w:p>
    <w:p>
      <w:pPr>
        <w:pStyle w:val="Compact"/>
        <w:numPr>
          <w:ilvl w:val="0"/>
          <w:numId w:val="1013"/>
        </w:numPr>
      </w:pPr>
      <w:r>
        <w:t xml:space="preserve">EJ Bobeff, BJ Posmyk, K Bobeff, J Fortuniak, K Wiśniewski, K Stawiski, …</w:t>
      </w:r>
      <w:r>
        <w:t xml:space="preserve"> </w:t>
      </w:r>
      <w:r>
        <w:rPr>
          <w:b/>
          <w:bCs/>
        </w:rPr>
        <w:t xml:space="preserve">Predicting outcome and conservative treatment failure in patients with skull fracture after traumatic brain injury: a retrospective cohort study</w:t>
      </w:r>
      <w:r>
        <w:t xml:space="preserve"> </w:t>
      </w:r>
      <w:r>
        <w:rPr>
          <w:i/>
          <w:iCs/>
        </w:rPr>
        <w:t xml:space="preserve">Journal of Neurological Surgery Part A: Central European Neurosurgery 2019: 80 (06 …</w:t>
      </w:r>
      <w:r>
        <w:t xml:space="preserve"> </w:t>
      </w:r>
      <w:r>
        <w:t xml:space="preserve">[cytowania: 5]</w:t>
      </w:r>
    </w:p>
    <w:p>
      <w:pPr>
        <w:pStyle w:val="Compact"/>
        <w:numPr>
          <w:ilvl w:val="0"/>
          <w:numId w:val="1013"/>
        </w:numPr>
      </w:pPr>
      <w:r>
        <w:t xml:space="preserve">L Kuncman, K Stawiski, M Maslowski, J Wilczynska, J Bury, J Fijuth</w:t>
      </w:r>
      <w:r>
        <w:t xml:space="preserve"> </w:t>
      </w:r>
      <w:r>
        <w:rPr>
          <w:b/>
          <w:bCs/>
        </w:rPr>
        <w:t xml:space="preserve">FT3-L Dynamics in Blood Could be Predictive of Time of Occurrence Lymphocyte Nadir in Patients Undergoing Preoperative Chemoradiotherapy for Rectal Cancer.</w:t>
      </w:r>
      <w:r>
        <w:t xml:space="preserve"> </w:t>
      </w:r>
      <w:r>
        <w:rPr>
          <w:i/>
          <w:iCs/>
        </w:rPr>
        <w:t xml:space="preserve">International Journal of Radiation Oncology, Biology, Physics 2019: 105 (1), E167-E168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A prototypical non-malignant epithelial model to study genome dynamics and concurrently monitor micro-RNAs and proteins in situ during oncogene-induced …</w:t>
      </w:r>
      <w:r>
        <w:t xml:space="preserve"> </w:t>
      </w:r>
      <w:r>
        <w:rPr>
          <w:i/>
          <w:iCs/>
        </w:rPr>
        <w:t xml:space="preserve">BMC genomics 2018: 19 (1), 37</w:t>
      </w:r>
      <w:r>
        <w:t xml:space="preserve"> </w:t>
      </w:r>
      <w:r>
        <w:t xml:space="preserve">[cytowania: 61]</w:t>
      </w:r>
    </w:p>
    <w:p>
      <w:pPr>
        <w:pStyle w:val="Compact"/>
        <w:numPr>
          <w:ilvl w:val="0"/>
          <w:numId w:val="1013"/>
        </w:numPr>
      </w:pPr>
      <w:r>
        <w:t xml:space="preserve">K Pagacz, K Stawiski, A Szadkowska, W Mlynarski, W Fendler</w:t>
      </w:r>
      <w:r>
        <w:t xml:space="preserve"> </w:t>
      </w:r>
      <w:r>
        <w:rPr>
          <w:b/>
          <w:bCs/>
        </w:rPr>
        <w:t xml:space="preserve">GlyCulator2: an update on a web application for calculation of glycemic variability indices</w:t>
      </w:r>
      <w:r>
        <w:t xml:space="preserve"> </w:t>
      </w:r>
      <w:r>
        <w:rPr>
          <w:i/>
          <w:iCs/>
        </w:rPr>
        <w:t xml:space="preserve">Acta diabetologica 2018: 55 (8), 877-880</w:t>
      </w:r>
      <w:r>
        <w:t xml:space="preserve"> </w:t>
      </w:r>
      <w:r>
        <w:t xml:space="preserve">[cytowania: 37]</w:t>
      </w:r>
    </w:p>
    <w:p>
      <w:pPr>
        <w:pStyle w:val="Compact"/>
        <w:numPr>
          <w:ilvl w:val="0"/>
          <w:numId w:val="1013"/>
        </w:numPr>
      </w:pPr>
      <w:r>
        <w:t xml:space="preserve">A Puła, K Stawiski, M Braun, E Iskierka-Jażdżewska, T Robak</w:t>
      </w:r>
      <w:r>
        <w:t xml:space="preserve"> </w:t>
      </w:r>
      <w:r>
        <w:rPr>
          <w:b/>
          <w:bCs/>
        </w:rPr>
        <w:t xml:space="preserve">Efficacy and safety of B-cell receptor signaling pathway inhibitors in relapsed/refractory chronic lymphocytic leukemia: a systematic review and meta-analysis of randomized …</w:t>
      </w:r>
      <w:r>
        <w:t xml:space="preserve"> </w:t>
      </w:r>
      <w:r>
        <w:rPr>
          <w:i/>
          <w:iCs/>
        </w:rPr>
        <w:t xml:space="preserve">Leukemia &amp; Lymphoma 2018: 59 (5), 1084-1094</w:t>
      </w:r>
      <w:r>
        <w:t xml:space="preserve"> </w:t>
      </w:r>
      <w:r>
        <w:t xml:space="preserve">[cytowania: 24]</w:t>
      </w:r>
    </w:p>
    <w:p>
      <w:pPr>
        <w:pStyle w:val="Compact"/>
        <w:numPr>
          <w:ilvl w:val="0"/>
          <w:numId w:val="1013"/>
        </w:numPr>
      </w:pPr>
      <w:r>
        <w:t xml:space="preserve">K Stawiski, I Pietrzak, W Młynarski, W Fendler, A Szadkowska</w:t>
      </w:r>
      <w:r>
        <w:t xml:space="preserve"> </w:t>
      </w:r>
      <w:r>
        <w:rPr>
          <w:b/>
          <w:bCs/>
        </w:rPr>
        <w:t xml:space="preserve">NIRCa: An artificial neural network-based insulin resistance calculator</w:t>
      </w:r>
      <w:r>
        <w:t xml:space="preserve"> </w:t>
      </w:r>
      <w:r>
        <w:rPr>
          <w:i/>
          <w:iCs/>
        </w:rPr>
        <w:t xml:space="preserve">Pediatric Diabetes 2018: 19 (2), 231-235</w:t>
      </w:r>
      <w:r>
        <w:t xml:space="preserve"> </w:t>
      </w:r>
      <w:r>
        <w:t xml:space="preserve">[cytowania: 15]</w:t>
      </w:r>
    </w:p>
    <w:p>
      <w:pPr>
        <w:pStyle w:val="Compact"/>
        <w:numPr>
          <w:ilvl w:val="0"/>
          <w:numId w:val="1013"/>
        </w:numPr>
      </w:pPr>
      <w:r>
        <w:t xml:space="preserve">KM Elias, W Fendler, K Stawiski, SJ Fiascone, AF Vitonis, RS Berkowitz, …</w:t>
      </w:r>
      <w:r>
        <w:t xml:space="preserve"> </w:t>
      </w:r>
      <w:r>
        <w:rPr>
          <w:b/>
          <w:bCs/>
        </w:rPr>
        <w:t xml:space="preserve">Diagnostic potential for a serum miRNA neural network for detection of ovarian cancer</w:t>
      </w:r>
      <w:r>
        <w:t xml:space="preserve"> </w:t>
      </w:r>
      <w:r>
        <w:rPr>
          <w:i/>
          <w:iCs/>
        </w:rPr>
        <w:t xml:space="preserve">elife 2017: 6, e28932</w:t>
      </w:r>
      <w:r>
        <w:t xml:space="preserve"> </w:t>
      </w:r>
      <w:r>
        <w:t xml:space="preserve">[cytowania: 174]</w:t>
      </w:r>
    </w:p>
    <w:p>
      <w:pPr>
        <w:pStyle w:val="Compact"/>
        <w:numPr>
          <w:ilvl w:val="0"/>
          <w:numId w:val="1013"/>
        </w:numPr>
      </w:pPr>
      <w:r>
        <w:t xml:space="preserve">J Trelinska, I Dachowska, D Baranska, K Stawiski, K Kotulska, W Fendler, …</w:t>
      </w:r>
      <w:r>
        <w:t xml:space="preserve"> </w:t>
      </w:r>
      <w:r>
        <w:rPr>
          <w:b/>
          <w:bCs/>
        </w:rPr>
        <w:t xml:space="preserve">Maintenance therapy with everolimus for subependymal giant cell astrocytoma in patients with tuberous sclerosis (the EMINENTS study)</w:t>
      </w:r>
      <w:r>
        <w:t xml:space="preserve"> </w:t>
      </w:r>
      <w:r>
        <w:rPr>
          <w:i/>
          <w:iCs/>
        </w:rPr>
        <w:t xml:space="preserve">Pediatric blood &amp; cancer 2017: 64 (6), e26347</w:t>
      </w:r>
      <w:r>
        <w:t xml:space="preserve"> </w:t>
      </w:r>
      <w:r>
        <w:t xml:space="preserve">[cytowania: 37]</w:t>
      </w:r>
    </w:p>
    <w:p>
      <w:pPr>
        <w:pStyle w:val="Compact"/>
        <w:numPr>
          <w:ilvl w:val="0"/>
          <w:numId w:val="1013"/>
        </w:numPr>
      </w:pPr>
      <w:r>
        <w:t xml:space="preserve">K Stawiski, J Trelińska, D Baranska, I Dachowska, K Kotulska, S Jóźwiak, …</w:t>
      </w:r>
      <w:r>
        <w:t xml:space="preserve"> </w:t>
      </w:r>
      <w:r>
        <w:rPr>
          <w:b/>
          <w:bCs/>
        </w:rPr>
        <w:t xml:space="preserve">What are the true volumes of SEGA tumors? Reliability of planimetric and popular semi-automated image segmentation methods</w:t>
      </w:r>
      <w:r>
        <w:t xml:space="preserve"> </w:t>
      </w:r>
      <w:r>
        <w:rPr>
          <w:i/>
          <w:iCs/>
        </w:rPr>
        <w:t xml:space="preserve">Magnetic Resonance Materials in Physics, Biology and Medicine 2017: 30 (4), 397-405</w:t>
      </w:r>
      <w:r>
        <w:t xml:space="preserve"> </w:t>
      </w:r>
      <w:r>
        <w:t xml:space="preserve">[cytowania: 9]</w:t>
      </w:r>
    </w:p>
    <w:p>
      <w:pPr>
        <w:pStyle w:val="Compact"/>
        <w:numPr>
          <w:ilvl w:val="0"/>
          <w:numId w:val="1013"/>
        </w:numPr>
      </w:pPr>
      <w:r>
        <w:t xml:space="preserve">KM Elias, W Fendler, K Stawiski, SJ Fiascone, AF Vitonis, RS Berkowitz, …</w:t>
      </w:r>
      <w:r>
        <w:t xml:space="preserve"> </w:t>
      </w:r>
      <w:r>
        <w:rPr>
          <w:b/>
          <w:bCs/>
        </w:rPr>
        <w:t xml:space="preserve">Diagnostic potential for a serum miRNA neural network for detection of ovarian cancer. Elife</w:t>
      </w:r>
      <w:r>
        <w:t xml:space="preserve"> </w:t>
      </w:r>
      <w:r>
        <w:rPr>
          <w:i/>
          <w:iCs/>
        </w:rPr>
        <w:t xml:space="preserve">eLife Sciences Publications Limited 2017: 6, e28932</w:t>
      </w:r>
      <w:r>
        <w:t xml:space="preserve"> </w:t>
      </w:r>
      <w:r>
        <w:t xml:space="preserve">[cytowania: 6]</w:t>
      </w:r>
    </w:p>
    <w:p>
      <w:pPr>
        <w:pStyle w:val="Compact"/>
        <w:numPr>
          <w:ilvl w:val="0"/>
          <w:numId w:val="1013"/>
        </w:numPr>
      </w:pPr>
      <w:r>
        <w:t xml:space="preserve">A Pula, K Stawiski, M Braun, E Iskierka-Jazdzewska, T Robak</w:t>
      </w:r>
      <w:r>
        <w:t xml:space="preserve"> </w:t>
      </w:r>
      <w:r>
        <w:rPr>
          <w:b/>
          <w:bCs/>
        </w:rPr>
        <w:t xml:space="preserve">A systematic review and meta-analysis of B-cell receptor signaling inhibitors in relapsed and refractory chronic lymphocytic leukemia</w:t>
      </w:r>
      <w:r>
        <w:t xml:space="preserve"> </w:t>
      </w:r>
      <w:r>
        <w:rPr>
          <w:i/>
          <w:iCs/>
        </w:rPr>
        <w:t xml:space="preserve">LEUKEMIA &amp; LYMPHOMA 2017: 58, 152-153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A Puła, KG Stawiski, M Braun, E Iskierka-Jażdżewska, T Robak</w:t>
      </w:r>
      <w:r>
        <w:t xml:space="preserve"> </w:t>
      </w:r>
      <w:r>
        <w:rPr>
          <w:b/>
          <w:bCs/>
        </w:rPr>
        <w:t xml:space="preserve">Bezpieczeństwo i efektywność kliniczna nowych inhibitorów szlaku sygnałowego receptorów limfocytów B w leczeniu nawrotowej i opornej przewlekłej białaczki limfocytowej …</w:t>
      </w:r>
      <w:r>
        <w:t xml:space="preserve"> </w:t>
      </w:r>
      <w:r>
        <w:rPr>
          <w:i/>
          <w:iCs/>
        </w:rPr>
        <w:t xml:space="preserve">Acta Haematologica Polonica 2017: 48 (Supl. 1)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M Zakrzewska, W Fendler, K Stawiski, R Gruszka, K Zakrzewski, …</w:t>
      </w:r>
      <w:r>
        <w:t xml:space="preserve"> </w:t>
      </w:r>
      <w:r>
        <w:rPr>
          <w:b/>
          <w:bCs/>
        </w:rPr>
        <w:t xml:space="preserve">Comparative Analysis of miRNA Expression in Pediatric Neuronal and Mixed Neuronal-Glial Tumors</w:t>
      </w:r>
      <w:r>
        <w:t xml:space="preserve"> </w:t>
      </w:r>
      <w:r>
        <w:rPr>
          <w:i/>
          <w:iCs/>
        </w:rPr>
        <w:t xml:space="preserve">PEDIATRIC BLOOD &amp; CANCER 2017: 64, S318-S318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LJ Lee, BE Howitt, W Fendler, K Stawiski, P Bu, L Cho, D Chowdhury, …</w:t>
      </w:r>
      <w:r>
        <w:t xml:space="preserve"> </w:t>
      </w:r>
      <w:r>
        <w:rPr>
          <w:b/>
          <w:bCs/>
        </w:rPr>
        <w:t xml:space="preserve">miRNA profiling in a case: Control study of African American women with uterine serous carcinoma (USC).</w:t>
      </w:r>
      <w:r>
        <w:t xml:space="preserve"> </w:t>
      </w:r>
      <w:r>
        <w:rPr>
          <w:i/>
          <w:iCs/>
        </w:rPr>
        <w:t xml:space="preserve">Journal of Clinical Oncology 2017: 35 (15_suppl), e17116-e17116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KM Elias, WF Fendler, K Stawiski, A Vitonis, RS Berkowitz, DW Cramer, …</w:t>
      </w:r>
      <w:r>
        <w:t xml:space="preserve"> </w:t>
      </w:r>
      <w:r>
        <w:rPr>
          <w:b/>
          <w:bCs/>
        </w:rPr>
        <w:t xml:space="preserve">Serum MicroRNA Sequencing for Early Diagnosis of Invasive Ovarian Cancer.</w:t>
      </w:r>
      <w:r>
        <w:t xml:space="preserve"> </w:t>
      </w:r>
      <w:r>
        <w:rPr>
          <w:i/>
          <w:iCs/>
        </w:rPr>
        <w:t xml:space="preserve">REPRODUCTIVE SCIENCES 2017: 24, 87A-87A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Ł Dziki, A Puła, K Stawiski, B Mudza, M Włodarczyk, A Dziki</w:t>
      </w:r>
      <w:r>
        <w:t xml:space="preserve"> </w:t>
      </w:r>
      <w:r>
        <w:rPr>
          <w:b/>
          <w:bCs/>
        </w:rPr>
        <w:t xml:space="preserve">Patients’ awareness of the prevention and treatment of colorectal cancer</w:t>
      </w:r>
      <w:r>
        <w:t xml:space="preserve"> </w:t>
      </w:r>
      <w:r>
        <w:rPr>
          <w:i/>
          <w:iCs/>
        </w:rPr>
        <w:t xml:space="preserve">Polish Journal of Surgery 2015: 87, 459-463</w:t>
      </w:r>
      <w:r>
        <w:t xml:space="preserve"> </w:t>
      </w:r>
      <w:r>
        <w:t xml:space="preserve">[cytowania: 16]</w:t>
      </w:r>
    </w:p>
    <w:p>
      <w:pPr>
        <w:pStyle w:val="Compact"/>
        <w:numPr>
          <w:ilvl w:val="0"/>
          <w:numId w:val="1013"/>
        </w:numPr>
      </w:pPr>
      <w:r>
        <w:t xml:space="preserve">K Stawiski, A Strzałka, A Puła, K Bijakowski</w:t>
      </w:r>
      <w:r>
        <w:t xml:space="preserve"> </w:t>
      </w:r>
      <w:r>
        <w:rPr>
          <w:b/>
          <w:bCs/>
        </w:rPr>
        <w:t xml:space="preserve">PancreApp: an innovative approach to computational individualization of nutritional therapy in chronic gastrointestinal disorders</w:t>
      </w:r>
      <w:r>
        <w:t xml:space="preserve"> </w:t>
      </w:r>
      <w:r>
        <w:rPr>
          <w:i/>
          <w:iCs/>
        </w:rPr>
        <w:t xml:space="preserve">MEDINFO 2015: 2015: eHealth-enabled Health, 325-328</w:t>
      </w:r>
      <w:r>
        <w:t xml:space="preserve"> </w:t>
      </w:r>
      <w:r>
        <w:t xml:space="preserve">[cytowania: 10]</w:t>
      </w:r>
    </w:p>
    <w:p>
      <w:pPr>
        <w:pStyle w:val="Compact"/>
        <w:numPr>
          <w:ilvl w:val="0"/>
          <w:numId w:val="1013"/>
        </w:numPr>
      </w:pPr>
      <w:r>
        <w:t xml:space="preserve">A Strzałka, K Stawiski, A Kaczmarek, A Kuchareczko, M Polguj, M Topol</w:t>
      </w:r>
      <w:r>
        <w:t xml:space="preserve"> </w:t>
      </w:r>
      <w:r>
        <w:rPr>
          <w:b/>
          <w:bCs/>
        </w:rPr>
        <w:t xml:space="preserve">Analiza zmienności morfologicznych i topograficznych w zakresie struktur nerwowych i mięśniowych jamy pachowej (axillary fossa) w kontekście ich ewentualnych implikacji klinicznych</w:t>
      </w:r>
      <w:r>
        <w:t xml:space="preserve"> </w:t>
      </w:r>
      <w:r>
        <w:rPr>
          <w:i/>
          <w:iCs/>
        </w:rPr>
        <w:t xml:space="preserve">Wydawnictwo Uniwersytetu Medycznego w Gdańsku 2013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Ł Kuncman, M Orzechowska, K Stawiski, M Masłowski</w:t>
      </w:r>
      <w:r>
        <w:t xml:space="preserve"> </w:t>
      </w:r>
      <w:r>
        <w:rPr>
          <w:b/>
          <w:bCs/>
        </w:rPr>
        <w:t xml:space="preserve">Ciazy nska, M</w:t>
      </w:r>
      <w:r>
        <w:t xml:space="preserve"> </w:t>
      </w:r>
      <w:r>
        <w:rPr>
          <w:i/>
          <w:iCs/>
        </w:rPr>
        <w:t xml:space="preserve">Gottwald, L</w:t>
      </w:r>
      <w:r>
        <w:t xml:space="preserve"> </w:t>
      </w:r>
      <w:r>
        <w:t xml:space="preserve">[cytowania: 4]</w:t>
      </w:r>
    </w:p>
    <w:p>
      <w:pPr>
        <w:pStyle w:val="Compact"/>
        <w:numPr>
          <w:ilvl w:val="0"/>
          <w:numId w:val="1013"/>
        </w:numPr>
      </w:pPr>
      <w:r>
        <w:t xml:space="preserve">K Elias, U Smyczynska, K Stawiski, Z Nowicka, J Webber, J Kaplan, …</w:t>
      </w:r>
      <w:r>
        <w:t xml:space="preserve"> </w:t>
      </w:r>
      <w:r>
        <w:rPr>
          <w:b/>
          <w:bCs/>
        </w:rPr>
        <w:t xml:space="preserve">Identification of BRCA1/2 mutation female carriers using circulating microRNA pro les</w:t>
      </w:r>
      <w:r>
        <w:t xml:space="preserve"> </w:t>
      </w:r>
      <w:r>
        <w:rPr>
          <w:i/>
          <w:iCs/>
        </w:rPr>
        <w:t xml:space="preserve">screening: 10, 1</w:t>
      </w:r>
      <w:r>
        <w:t xml:space="preserve"> </w:t>
      </w:r>
      <w:r>
        <w:t xml:space="preserve">[cytowania: 0]</w:t>
      </w:r>
    </w:p>
    <w:p>
      <w:pPr>
        <w:pStyle w:val="Compact"/>
        <w:numPr>
          <w:ilvl w:val="0"/>
          <w:numId w:val="1013"/>
        </w:numPr>
      </w:pPr>
      <w:r>
        <w:t xml:space="preserve">K Stawiski, Ł Kuncman, M Jobczyk, M Bilski, C Franzese, M Orzechowska, …</w:t>
      </w:r>
      <w:r>
        <w:t xml:space="preserve"> </w:t>
      </w:r>
      <w:r>
        <w:rPr>
          <w:b/>
          <w:bCs/>
        </w:rPr>
        <w:t xml:space="preserve">Pre-Treatment Sacral Bone Geometry Predicts Radiation-Induced Lymphopenia in Prostate Cancer</w:t>
      </w:r>
      <w:r>
        <w:t xml:space="preserve"> </w:t>
      </w:r>
      <w:r>
        <w:rPr>
          <w:i/>
          <w:iCs/>
        </w:rPr>
        <w:t xml:space="preserve">Available at SSRN: 650635</w:t>
      </w:r>
      <w:r>
        <w:t xml:space="preserve"> </w:t>
      </w:r>
      <w:r>
        <w:t xml:space="preserve">[cytowania: 0]</w:t>
      </w:r>
    </w:p>
    <w:bookmarkEnd w:id="54"/>
    <w:bookmarkStart w:id="55" w:name="rozdziały-w-książkach"/>
    <w:p>
      <w:pPr>
        <w:pStyle w:val="Heading2"/>
      </w:pPr>
      <w:r>
        <w:t xml:space="preserve">Rozdziały w książkach</w:t>
      </w:r>
    </w:p>
    <w:p>
      <w:pPr>
        <w:pStyle w:val="Compact"/>
        <w:numPr>
          <w:ilvl w:val="0"/>
          <w:numId w:val="1014"/>
        </w:numPr>
      </w:pPr>
      <w:r>
        <w:t xml:space="preserve">Konrad Stawiski, Łukasz Polak, Wojciech Fendler, Jarosław Drożdż. Evidence-based medicine w kardiologii. WIELKA INTERNA: Kardiologia część 1 - wydanie II. Medical Tribune Polska 2018.</w:t>
      </w:r>
    </w:p>
    <w:p>
      <w:pPr>
        <w:pStyle w:val="Compact"/>
        <w:numPr>
          <w:ilvl w:val="0"/>
          <w:numId w:val="1014"/>
        </w:numPr>
      </w:pPr>
      <w:r>
        <w:t xml:space="preserve">Konrad Stawiski, Jacek Fijuth. Sztuczna inteligencja w onkologii. Innowacyjna Onkologia: potrzeby, możliwości, system. PZWL 2020. ISBN 978-83-200-6032-4.</w:t>
      </w:r>
    </w:p>
    <w:bookmarkEnd w:id="55"/>
    <w:bookmarkEnd w:id="56"/>
    <w:bookmarkStart w:id="69" w:name="dydaktyka-i-wykłady-zaproszone"/>
    <w:p>
      <w:pPr>
        <w:pStyle w:val="Heading1"/>
      </w:pPr>
      <w:r>
        <w:t xml:space="preserve">Dydaktyka i wykłady zaproszone</w:t>
      </w:r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“Jak sztuczna inteligencja może wpłynąć na zwiększenie możliwości realizacji radioterapii - praktyka i perspektywa?”</w:t>
      </w:r>
      <w:r>
        <w:t xml:space="preserve">, XI Zjazd Polskiego Towarzystwa Radioterapii Onkologicznej, Łódź.</w:t>
      </w:r>
      <w:r>
        <w:t xml:space="preserve"> </w:t>
      </w:r>
      <w:hyperlink r:id="rId57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“Radioterapia w miejscowo zaawansowanym raku odbytnicy - należy eskalować leczenie systemowe”</w:t>
      </w:r>
      <w:r>
        <w:t xml:space="preserve">, Konferencja 4R</w:t>
      </w:r>
      <w:r>
        <w:t xml:space="preserve"> </w:t>
      </w:r>
      <w:r>
        <w:t xml:space="preserve">“Dokąd zmierza nowoczesna radioterapia - Eskalacja czy Deeskalacja?”</w:t>
      </w:r>
      <w:r>
        <w:t xml:space="preserve">.</w:t>
      </w:r>
      <w:r>
        <w:t xml:space="preserve"> </w:t>
      </w:r>
      <w:hyperlink r:id="rId58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“Optymalizacja radio-chemioterapii po przezcewkowej resekcji (TMT) w raku pęcherza moczowego w świetle aktualnych badań”</w:t>
      </w:r>
      <w:r>
        <w:t xml:space="preserve">,</w:t>
      </w:r>
      <w:r>
        <w:t xml:space="preserve"> </w:t>
      </w:r>
      <w:r>
        <w:t xml:space="preserve">“MISSION POSSIBLE”</w:t>
      </w:r>
      <w:r>
        <w:t xml:space="preserve"> </w:t>
      </w:r>
      <w:r>
        <w:t xml:space="preserve">- Precyzja i personalizacja w onkologii, CMEducation, Warszawa.</w:t>
      </w:r>
      <w:r>
        <w:t xml:space="preserve"> </w:t>
      </w:r>
      <w:hyperlink r:id="rId59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“Leczenie trójmodalne vs cystectomia z leczeniem okołooperacyjnym - dla kogo co jest optymalnym wyborem?”</w:t>
      </w:r>
      <w:r>
        <w:t xml:space="preserve"> </w:t>
      </w:r>
      <w:r>
        <w:t xml:space="preserve">- perspektywa radioterapeuty, Uro-Onko Expert Meeting, CMEducation, Łódź.</w:t>
      </w:r>
      <w:r>
        <w:t xml:space="preserve"> </w:t>
      </w:r>
      <w:hyperlink r:id="rId60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“Total Neoadjuvant Treatment w raku odbytnicy - czy jest już standardem? Kiedy eskalować, kiedy deeskalować intensywność leczenia?”</w:t>
      </w:r>
      <w:r>
        <w:t xml:space="preserve">, VIII Konferencja 4R - Radioterapeuci Radioterapeutom, Warszawa.</w:t>
      </w:r>
      <w:r>
        <w:t xml:space="preserve"> </w:t>
      </w:r>
      <w:hyperlink r:id="rId61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“Synergia leczenia celowanego i radioterapii w badaniach klinicznych”</w:t>
      </w:r>
      <w:r>
        <w:t xml:space="preserve">, Precyzja i personalizacja -</w:t>
      </w:r>
      <w:r>
        <w:t xml:space="preserve"> </w:t>
      </w:r>
      <w:r>
        <w:t xml:space="preserve">“MISSION POSSIBLE”</w:t>
      </w:r>
      <w:r>
        <w:t xml:space="preserve"> </w:t>
      </w:r>
      <w:r>
        <w:t xml:space="preserve">w onkologii, CMEducation, Warszawa.</w:t>
      </w:r>
      <w:r>
        <w:t xml:space="preserve"> </w:t>
      </w:r>
      <w:hyperlink r:id="rId62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“Pisanie prac naukowych w dobie AI”</w:t>
      </w:r>
      <w:r>
        <w:t xml:space="preserve">, wykład i materiały edukacyjne dla Young PTRO.</w:t>
      </w:r>
      <w:r>
        <w:t xml:space="preserve"> </w:t>
      </w:r>
      <w:hyperlink r:id="rId63">
        <w:r>
          <w:rPr>
            <w:rStyle w:val="Hyperlink"/>
          </w:rPr>
          <w:t xml:space="preserve">Slajdy</w:t>
        </w:r>
      </w:hyperlink>
    </w:p>
    <w:p>
      <w:pPr>
        <w:pStyle w:val="Compact"/>
        <w:numPr>
          <w:ilvl w:val="0"/>
          <w:numId w:val="1015"/>
        </w:numPr>
      </w:pPr>
      <w:r>
        <w:t xml:space="preserve">2023:</w:t>
      </w:r>
      <w:r>
        <w:t xml:space="preserve"> </w:t>
      </w:r>
      <w:r>
        <w:t xml:space="preserve">“Odmienne twarze Greja - dawki biologicznie równoważne w zależności od sposobu frakcjonowania i lokalizacji anatomicznej”</w:t>
      </w:r>
      <w:r>
        <w:t xml:space="preserve">, konferencja</w:t>
      </w:r>
      <w:r>
        <w:t xml:space="preserve"> </w:t>
      </w:r>
      <w:r>
        <w:t xml:space="preserve">“Radioterapia stereotaktyczna w dobie leczenia celowanego”</w:t>
      </w:r>
      <w:r>
        <w:t xml:space="preserve">, Warszawa.</w:t>
      </w:r>
      <w:r>
        <w:t xml:space="preserve"> </w:t>
      </w:r>
      <w:hyperlink r:id="rId64">
        <w:r>
          <w:rPr>
            <w:rStyle w:val="Hyperlink"/>
          </w:rPr>
          <w:t xml:space="preserve">Program archiwalny</w:t>
        </w:r>
      </w:hyperlink>
    </w:p>
    <w:p>
      <w:pPr>
        <w:pStyle w:val="Compact"/>
        <w:numPr>
          <w:ilvl w:val="0"/>
          <w:numId w:val="1015"/>
        </w:numPr>
      </w:pPr>
      <w:r>
        <w:t xml:space="preserve">2023:</w:t>
      </w:r>
      <w:r>
        <w:t xml:space="preserve"> </w:t>
      </w:r>
      <w:r>
        <w:t xml:space="preserve">“Wyniki badania klinicznego - analiza oraz ocena wartości”</w:t>
      </w:r>
      <w:r>
        <w:t xml:space="preserve">, studia podyplomowe</w:t>
      </w:r>
      <w:r>
        <w:t xml:space="preserve"> </w:t>
      </w:r>
      <w:r>
        <w:t xml:space="preserve">“Non-commercial Clinical Research - Design, Implementation and Management”</w:t>
      </w:r>
      <w:r>
        <w:t xml:space="preserve">, Uniwersytet Medyczny we Wrocławiu.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“Czy sztuczna inteligencja zastąpi człowieka w planowaniu leczenia promieniami?”</w:t>
      </w:r>
      <w:r>
        <w:t xml:space="preserve">, X Zjazd Polskiego Towarzystwa Radioterapii Onkologicznej, Łódź.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“Deep artificial neural networks in the integration of the expression profile of circulating and intracellular miRNA molecules in pancreatic cancer patients”</w:t>
      </w:r>
      <w:r>
        <w:t xml:space="preserve">, Łódzkie Dni Onkologiczne, Łódź.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“Time series analysis”</w:t>
      </w:r>
      <w:r>
        <w:t xml:space="preserve">, studia podyplomowe</w:t>
      </w:r>
      <w:r>
        <w:t xml:space="preserve"> </w:t>
      </w:r>
      <w:r>
        <w:t xml:space="preserve">“Elements of empirical research methodology in medicine and application of statistics in biomedical research”</w:t>
      </w:r>
      <w:r>
        <w:t xml:space="preserve">, Uniwersytet Medyczny w Łodzi.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“Introduction to Data Mining methods and the STATISTICA Data Miner system”</w:t>
      </w:r>
      <w:r>
        <w:t xml:space="preserve">, studia podyplomowe</w:t>
      </w:r>
      <w:r>
        <w:t xml:space="preserve"> </w:t>
      </w:r>
      <w:r>
        <w:t xml:space="preserve">“Elements of empirical research methodology in medicine and application of statistics in biomedical research”</w:t>
      </w:r>
      <w:r>
        <w:t xml:space="preserve">, Uniwersytet Medyczny w Łodzi.</w:t>
      </w:r>
    </w:p>
    <w:p>
      <w:pPr>
        <w:pStyle w:val="Compact"/>
        <w:numPr>
          <w:ilvl w:val="0"/>
          <w:numId w:val="1015"/>
        </w:numPr>
      </w:pPr>
      <w:r>
        <w:t xml:space="preserve">2021 - 2022:</w:t>
      </w:r>
      <w:r>
        <w:t xml:space="preserve"> </w:t>
      </w:r>
      <w:r>
        <w:t xml:space="preserve">“Data in clinical trials (CRF) and database management”</w:t>
      </w:r>
      <w:r>
        <w:t xml:space="preserve">, studia podyplomowe</w:t>
      </w:r>
      <w:r>
        <w:t xml:space="preserve"> </w:t>
      </w:r>
      <w:r>
        <w:t xml:space="preserve">“Non-commercial Clinical Research - Design, Implementation and Management”</w:t>
      </w:r>
      <w:r>
        <w:t xml:space="preserve">, Uniwersytet Medyczny we Wrocławiu.</w:t>
      </w:r>
    </w:p>
    <w:p>
      <w:pPr>
        <w:pStyle w:val="Compact"/>
        <w:numPr>
          <w:ilvl w:val="0"/>
          <w:numId w:val="1015"/>
        </w:numPr>
      </w:pPr>
      <w:r>
        <w:t xml:space="preserve">2021 - 2022:</w:t>
      </w:r>
      <w:r>
        <w:t xml:space="preserve"> </w:t>
      </w:r>
      <w:r>
        <w:t xml:space="preserve">“New Technologies in Clinical Trials. Big Data”</w:t>
      </w:r>
      <w:r>
        <w:t xml:space="preserve">, studia podyplomowe</w:t>
      </w:r>
      <w:r>
        <w:t xml:space="preserve"> </w:t>
      </w:r>
      <w:r>
        <w:t xml:space="preserve">“Non-commercial Clinical Research - Design, Implementation and Management”</w:t>
      </w:r>
      <w:r>
        <w:t xml:space="preserve">, Uniwersytet Medyczny we Wrocławiu.</w:t>
      </w:r>
    </w:p>
    <w:p>
      <w:pPr>
        <w:pStyle w:val="Compact"/>
        <w:numPr>
          <w:ilvl w:val="0"/>
          <w:numId w:val="1015"/>
        </w:numPr>
      </w:pPr>
      <w:r>
        <w:t xml:space="preserve">2021:</w:t>
      </w:r>
      <w:r>
        <w:t xml:space="preserve"> </w:t>
      </w:r>
      <w:r>
        <w:t xml:space="preserve">“Zastosowanie zaawansowanych narzędzi statystycznych i sztucznej inteligencji w prognozowaniu rokowania i odpowiedzi na leczenie w raku gruczołu krokowego”</w:t>
      </w:r>
      <w:r>
        <w:t xml:space="preserve">,</w:t>
      </w:r>
      <w:r>
        <w:t xml:space="preserve"> </w:t>
      </w:r>
      <w:r>
        <w:t xml:space="preserve">“Rak stercza - wielodyscyplinarne podejście do terapii po niepowodzeniu leczenia miejscowego i w chorobie z przerzutami”</w:t>
      </w:r>
      <w:r>
        <w:t xml:space="preserve">, webinar 90C.</w:t>
      </w:r>
      <w:r>
        <w:t xml:space="preserve"> </w:t>
      </w:r>
      <w:hyperlink r:id="rId65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2021:</w:t>
      </w:r>
      <w:r>
        <w:t xml:space="preserve"> </w:t>
      </w:r>
      <w:r>
        <w:t xml:space="preserve">“Testy diagnostyczne, modele predykcyjne (regresja logistyczna)”</w:t>
      </w:r>
      <w:r>
        <w:t xml:space="preserve">, warsztaty naukowo-biostatystyczne youngPTRO, Sekcja Młodych Polskiego Towarzystwa Radioterapii Onkologicznej.</w:t>
      </w:r>
      <w:r>
        <w:t xml:space="preserve"> </w:t>
      </w:r>
      <w:hyperlink r:id="rId66">
        <w:r>
          <w:rPr>
            <w:rStyle w:val="Hyperlink"/>
          </w:rPr>
          <w:t xml:space="preserve">Nagranie</w:t>
        </w:r>
      </w:hyperlink>
    </w:p>
    <w:p>
      <w:pPr>
        <w:pStyle w:val="Compact"/>
        <w:numPr>
          <w:ilvl w:val="0"/>
          <w:numId w:val="1015"/>
        </w:numPr>
      </w:pPr>
      <w:r>
        <w:t xml:space="preserve">2019:</w:t>
      </w:r>
      <w:r>
        <w:t xml:space="preserve"> </w:t>
      </w:r>
      <w:r>
        <w:t xml:space="preserve">“Kobiety w nauce”</w:t>
      </w:r>
      <w:r>
        <w:t xml:space="preserve">, Pałacowy Salon Naukowy, Akademia Młodych Uczonych PAN, Jabłonna, z Beatą Małachowską.</w:t>
      </w:r>
      <w:r>
        <w:t xml:space="preserve"> </w:t>
      </w:r>
      <w:hyperlink r:id="rId67">
        <w:r>
          <w:rPr>
            <w:rStyle w:val="Hyperlink"/>
          </w:rPr>
          <w:t xml:space="preserve">Strona wydarzenia</w:t>
        </w:r>
      </w:hyperlink>
    </w:p>
    <w:p>
      <w:pPr>
        <w:pStyle w:val="Compact"/>
        <w:numPr>
          <w:ilvl w:val="0"/>
          <w:numId w:val="1015"/>
        </w:numPr>
      </w:pPr>
      <w:r>
        <w:t xml:space="preserve">2019:</w:t>
      </w:r>
      <w:r>
        <w:t xml:space="preserve"> </w:t>
      </w:r>
      <w:r>
        <w:t xml:space="preserve">“Nauczanie głębokie jako technika zwiększania skuteczności biomarkerów molekularnych”</w:t>
      </w:r>
      <w:r>
        <w:t xml:space="preserve">, IX Zjazd Polskiego Towarzystwa Radioterapii Onkologicznej, Łódź.</w:t>
      </w:r>
      <w:r>
        <w:t xml:space="preserve"> </w:t>
      </w:r>
      <w:hyperlink r:id="rId68">
        <w:r>
          <w:rPr>
            <w:rStyle w:val="Hyperlink"/>
          </w:rPr>
          <w:t xml:space="preserve">Program archiwalny</w:t>
        </w:r>
      </w:hyperlink>
    </w:p>
    <w:p>
      <w:pPr>
        <w:pStyle w:val="Compact"/>
        <w:numPr>
          <w:ilvl w:val="0"/>
          <w:numId w:val="1015"/>
        </w:numPr>
      </w:pPr>
      <w:r>
        <w:t xml:space="preserve">2018:</w:t>
      </w:r>
      <w:r>
        <w:t xml:space="preserve"> </w:t>
      </w:r>
      <w:r>
        <w:t xml:space="preserve">“Data mining to discover ovarian cancer signature in the miRNA serum profile”</w:t>
      </w:r>
      <w:r>
        <w:t xml:space="preserve">, Elias Lab Meeting, Brigham and Women’s Hospital / Dana-Farber Cancer Institute, Boston, MA, USA.</w:t>
      </w:r>
    </w:p>
    <w:p>
      <w:pPr>
        <w:pStyle w:val="Compact"/>
        <w:numPr>
          <w:ilvl w:val="0"/>
          <w:numId w:val="1015"/>
        </w:numPr>
      </w:pPr>
      <w:r>
        <w:t xml:space="preserve">2018:</w:t>
      </w:r>
      <w:r>
        <w:t xml:space="preserve"> </w:t>
      </w:r>
      <w:r>
        <w:t xml:space="preserve">“From anatomy to artificial intelligence in oncology”</w:t>
      </w:r>
      <w:r>
        <w:t xml:space="preserve">, lokalna konferencja popularyzująca naukę.</w:t>
      </w:r>
    </w:p>
    <w:bookmarkEnd w:id="69"/>
    <w:bookmarkStart w:id="75" w:name="X951071f376713da3646c661cfaaa190ddd9e39f"/>
    <w:p>
      <w:pPr>
        <w:pStyle w:val="Heading1"/>
      </w:pPr>
      <w:r>
        <w:t xml:space="preserve">Badania kliniczne - wybrane badania komercyjne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TALAPRO-2</w:t>
      </w:r>
      <w:r>
        <w:t xml:space="preserve"> </w:t>
      </w:r>
      <w:r>
        <w:t xml:space="preserve">(B9991040 /</w:t>
      </w:r>
      <w:r>
        <w:t xml:space="preserve"> </w:t>
      </w:r>
      <w:hyperlink r:id="rId70">
        <w:r>
          <w:rPr>
            <w:rStyle w:val="Hyperlink"/>
          </w:rPr>
          <w:t xml:space="preserve">NCT04052204</w:t>
        </w:r>
      </w:hyperlink>
      <w:r>
        <w:t xml:space="preserve">): badanie III fazy talazoparybu z enzalutamidem w przerzutowym opornym na kastrację raku prostaty; rola: subinvestigator / lokalny zespół kliniczny, uroonkologia i styki leczenia systemowego z radioterapią.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NC-6004-009</w:t>
      </w:r>
      <w:r>
        <w:t xml:space="preserve"> </w:t>
      </w:r>
      <w:r>
        <w:t xml:space="preserve">(</w:t>
      </w:r>
      <w:hyperlink r:id="rId71">
        <w:r>
          <w:rPr>
            <w:rStyle w:val="Hyperlink"/>
          </w:rPr>
          <w:t xml:space="preserve">NCT03771820</w:t>
        </w:r>
      </w:hyperlink>
      <w:r>
        <w:t xml:space="preserve">): badanie Ib/II fazy NC-6004, nanocząsteczkowej formulacji cisplatyny, z pembrolizumabem w zaawansowanych guzach litych; rola: subinvestigator.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KEYNOTE-867</w:t>
      </w:r>
      <w:r>
        <w:t xml:space="preserve"> </w:t>
      </w:r>
      <w:r>
        <w:t xml:space="preserve">(MK-3475-867 /</w:t>
      </w:r>
      <w:r>
        <w:t xml:space="preserve"> </w:t>
      </w:r>
      <w:hyperlink r:id="rId72">
        <w:r>
          <w:rPr>
            <w:rStyle w:val="Hyperlink"/>
          </w:rPr>
          <w:t xml:space="preserve">NCT03924869</w:t>
        </w:r>
      </w:hyperlink>
      <w:r>
        <w:t xml:space="preserve">): badanie III fazy pembrolizumabu z jednoczasową radiochemioterapią w miejscowo zaawansowanym niedrobnokomórkowym raku płuca; rola: subinvestigator w obszarze radiochemioterapii i immunoterapii.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KEYNOTE-689</w:t>
      </w:r>
      <w:r>
        <w:t xml:space="preserve"> </w:t>
      </w:r>
      <w:r>
        <w:t xml:space="preserve">(MK-3475-689 /</w:t>
      </w:r>
      <w:r>
        <w:t xml:space="preserve"> </w:t>
      </w:r>
      <w:hyperlink r:id="rId73">
        <w:r>
          <w:rPr>
            <w:rStyle w:val="Hyperlink"/>
          </w:rPr>
          <w:t xml:space="preserve">NCT03765918</w:t>
        </w:r>
      </w:hyperlink>
      <w:r>
        <w:t xml:space="preserve">): badanie III fazy pembrolizumabu w leczeniu neoadjuwantowym i adjuwantowym resekcyjnego miejscowo zaawansowanego raka płaskonabłonkowego głowy i szyi; rola: subinvestigator.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CALLA</w:t>
      </w:r>
      <w:r>
        <w:t xml:space="preserve"> </w:t>
      </w:r>
      <w:r>
        <w:t xml:space="preserve">(D910SC00001 /</w:t>
      </w:r>
      <w:r>
        <w:t xml:space="preserve"> </w:t>
      </w:r>
      <w:hyperlink r:id="rId74">
        <w:r>
          <w:rPr>
            <w:rStyle w:val="Hyperlink"/>
          </w:rPr>
          <w:t xml:space="preserve">NCT04550260</w:t>
        </w:r>
      </w:hyperlink>
      <w:r>
        <w:t xml:space="preserve">): badanie III fazy durwalumabu z radiochemioterapią w miejscowo zaawansowanym raku szyjki macicy; rola: subinvestigator w obszarze radykalnej radiochemioterapii.</w:t>
      </w:r>
    </w:p>
    <w:bookmarkEnd w:id="75"/>
    <w:bookmarkStart w:id="91" w:name="Xff3ce696bdec76ce965e7b45c79e261f1a16a28"/>
    <w:p>
      <w:pPr>
        <w:pStyle w:val="Heading1"/>
      </w:pPr>
      <w:r>
        <w:t xml:space="preserve">Oprogramowanie badawcze, projekty digital health i narzędzia</w:t>
      </w:r>
    </w:p>
    <w:p>
      <w:pPr>
        <w:pStyle w:val="Compact"/>
        <w:numPr>
          <w:ilvl w:val="0"/>
          <w:numId w:val="1017"/>
        </w:numPr>
      </w:pPr>
      <w:hyperlink r:id="rId76">
        <w:r>
          <w:rPr>
            <w:rStyle w:val="Hyperlink"/>
          </w:rPr>
          <w:t xml:space="preserve">rect-ril</w:t>
        </w:r>
      </w:hyperlink>
      <w:r>
        <w:t xml:space="preserve"> </w:t>
      </w:r>
      <w:r>
        <w:t xml:space="preserve">(</w:t>
      </w:r>
      <w:hyperlink r:id="rId77">
        <w:r>
          <w:rPr>
            <w:rStyle w:val="Hyperlink"/>
          </w:rPr>
          <w:t xml:space="preserve">Zenodo DOI: 10.5281/zenodo.19595346</w:t>
        </w:r>
      </w:hyperlink>
      <w:r>
        <w:t xml:space="preserve">) - potok analityczny R/Python i interaktywny kalkulator ryzyka ciężkiej limfopenii popromiennej w raku odbytnicy; rola: twórca/maintainer; rezultat: kalkulator, powtarzalny pakiet analityczny, wydanie GitHub i DOI Zenodo.</w:t>
      </w:r>
    </w:p>
    <w:p>
      <w:pPr>
        <w:pStyle w:val="Compact"/>
        <w:numPr>
          <w:ilvl w:val="0"/>
          <w:numId w:val="1017"/>
        </w:numPr>
      </w:pPr>
      <w:hyperlink r:id="rId78">
        <w:r>
          <w:rPr>
            <w:rStyle w:val="Hyperlink"/>
          </w:rPr>
          <w:t xml:space="preserve">RTpipeline</w:t>
        </w:r>
      </w:hyperlink>
      <w:r>
        <w:t xml:space="preserve"> </w:t>
      </w:r>
      <w:r>
        <w:t xml:space="preserve">- potok DICOM RT-to-analysis dla analiz dose-volume, radiomiki i uczenia maszynowego; rola: twórca/maintainer; rezultat: repozytorium GitHub i</w:t>
      </w:r>
      <w:r>
        <w:t xml:space="preserve"> </w:t>
      </w:r>
      <w:hyperlink r:id="rId79">
        <w:r>
          <w:rPr>
            <w:rStyle w:val="Hyperlink"/>
          </w:rPr>
          <w:t xml:space="preserve">dokumentacja</w:t>
        </w:r>
      </w:hyperlink>
      <w:r>
        <w:t xml:space="preserve">.</w:t>
      </w:r>
    </w:p>
    <w:p>
      <w:pPr>
        <w:pStyle w:val="Compact"/>
        <w:numPr>
          <w:ilvl w:val="0"/>
          <w:numId w:val="1017"/>
        </w:numPr>
      </w:pPr>
      <w:hyperlink r:id="rId80">
        <w:r>
          <w:rPr>
            <w:rStyle w:val="Hyperlink"/>
          </w:rPr>
          <w:t xml:space="preserve">Somatic Likelihood Tiering</w:t>
        </w:r>
      </w:hyperlink>
      <w:r>
        <w:t xml:space="preserve"> </w:t>
      </w:r>
      <w:r>
        <w:t xml:space="preserve">- wieloźródłowy system priorytetyzacji wariantów w sekwencjonowaniu whole-exome tumor-only; rola: twórca/maintainer; rezultat: wydanie GitHub i</w:t>
      </w:r>
      <w:r>
        <w:t xml:space="preserve"> </w:t>
      </w:r>
      <w:hyperlink r:id="rId81">
        <w:r>
          <w:rPr>
            <w:rStyle w:val="Hyperlink"/>
          </w:rPr>
          <w:t xml:space="preserve">Zenodo DOI: 10.5281/zenodo.19572621</w:t>
        </w:r>
      </w:hyperlink>
      <w:r>
        <w:t xml:space="preserve">.</w:t>
      </w:r>
    </w:p>
    <w:p>
      <w:pPr>
        <w:pStyle w:val="Compact"/>
        <w:numPr>
          <w:ilvl w:val="0"/>
          <w:numId w:val="1017"/>
        </w:numPr>
      </w:pPr>
      <w:hyperlink r:id="rId82">
        <w:r>
          <w:rPr>
            <w:rStyle w:val="Hyperlink"/>
          </w:rPr>
          <w:t xml:space="preserve">Prostate AS-counselling calculators</w:t>
        </w:r>
      </w:hyperlink>
      <w:r>
        <w:t xml:space="preserve"> </w:t>
      </w:r>
      <w:r>
        <w:t xml:space="preserve">- otwarte kalkulatory wspierające konsultację w aktywnym nadzorze raka prostaty, szacujące ryzyko podwyższenia grupy ISUP między biopsją a prostatektomią (Jobczyk et al. 2026); rola: twórca/maintainer publicznych kalkulatorów.</w:t>
      </w:r>
    </w:p>
    <w:p>
      <w:pPr>
        <w:pStyle w:val="Compact"/>
        <w:numPr>
          <w:ilvl w:val="0"/>
          <w:numId w:val="1017"/>
        </w:numPr>
      </w:pPr>
      <w:hyperlink r:id="rId83">
        <w:r>
          <w:rPr>
            <w:rStyle w:val="Hyperlink"/>
          </w:rPr>
          <w:t xml:space="preserve">OmicSelector</w:t>
        </w:r>
      </w:hyperlink>
      <w:r>
        <w:t xml:space="preserve"> </w:t>
      </w:r>
      <w:r>
        <w:t xml:space="preserve">- framework R/Docker do selekcji cech, budowy sygnatur biomarkerowych i modeli deep learning dla eksperymentów omicznych oraz danych wielowymiarowych; rola: twórca/maintainer; rozwijany początkowo dla miRNA-seq, RNA-seq i qPCR.</w:t>
      </w:r>
    </w:p>
    <w:p>
      <w:pPr>
        <w:pStyle w:val="Compact"/>
        <w:numPr>
          <w:ilvl w:val="0"/>
          <w:numId w:val="1017"/>
        </w:numPr>
      </w:pPr>
      <w:hyperlink r:id="rId84">
        <w:r>
          <w:rPr>
            <w:rStyle w:val="Hyperlink"/>
          </w:rPr>
          <w:t xml:space="preserve">Notatnik Medyczny</w:t>
        </w:r>
      </w:hyperlink>
      <w:r>
        <w:t xml:space="preserve"> </w:t>
      </w:r>
      <w:r>
        <w:t xml:space="preserve">- wybrany projekt digital health wykorzystujący przepływy AI do ustrukturyzowanej dokumentacji klinicznej, obejmujący dane od pacjenta przed wizytą, OCR, dyktowanie i kontrolę jakości.</w:t>
      </w:r>
    </w:p>
    <w:p>
      <w:pPr>
        <w:pStyle w:val="Compact"/>
        <w:numPr>
          <w:ilvl w:val="0"/>
          <w:numId w:val="1017"/>
        </w:numPr>
      </w:pPr>
      <w:hyperlink r:id="rId85">
        <w:r>
          <w:rPr>
            <w:rStyle w:val="Hyperlink"/>
          </w:rPr>
          <w:t xml:space="preserve">Notatnik Medyczny (ADK Prototype)</w:t>
        </w:r>
      </w:hyperlink>
      <w:r>
        <w:t xml:space="preserve"> </w:t>
      </w:r>
      <w:r>
        <w:t xml:space="preserve">- publiczne zgłoszenie hackathonowe pokazujące wybrane funkcje wspierające tworzenie dokumentacji medycznej.</w:t>
      </w:r>
    </w:p>
    <w:p>
      <w:pPr>
        <w:pStyle w:val="Compact"/>
        <w:numPr>
          <w:ilvl w:val="0"/>
          <w:numId w:val="1017"/>
        </w:numPr>
      </w:pPr>
      <w:hyperlink r:id="rId86">
        <w:r>
          <w:rPr>
            <w:rStyle w:val="Hyperlink"/>
          </w:rPr>
          <w:t xml:space="preserve">Radioonkolog.pl</w:t>
        </w:r>
      </w:hyperlink>
      <w:r>
        <w:t xml:space="preserve"> </w:t>
      </w:r>
      <w:r>
        <w:t xml:space="preserve">- profil kliniczny i zasób informacyjny dla pacjentów konsultowanych z zakresu radioterapii.</w:t>
      </w:r>
    </w:p>
    <w:p>
      <w:pPr>
        <w:pStyle w:val="Compact"/>
        <w:numPr>
          <w:ilvl w:val="0"/>
          <w:numId w:val="1017"/>
        </w:numPr>
      </w:pPr>
      <w:hyperlink r:id="rId87">
        <w:r>
          <w:rPr>
            <w:rStyle w:val="Hyperlink"/>
          </w:rPr>
          <w:t xml:space="preserve">seq-pipeline</w:t>
        </w:r>
      </w:hyperlink>
      <w:r>
        <w:t xml:space="preserve"> </w:t>
      </w:r>
      <w:r>
        <w:t xml:space="preserve">- repozytorium i potok analityczny dla projektów data science oraz analiz NGS.</w:t>
      </w:r>
    </w:p>
    <w:p>
      <w:pPr>
        <w:pStyle w:val="Compact"/>
        <w:numPr>
          <w:ilvl w:val="0"/>
          <w:numId w:val="1017"/>
        </w:numPr>
      </w:pPr>
      <w:hyperlink r:id="rId88">
        <w:r>
          <w:rPr>
            <w:rStyle w:val="Hyperlink"/>
          </w:rPr>
          <w:t xml:space="preserve">OmicApp</w:t>
        </w:r>
      </w:hyperlink>
      <w:r>
        <w:t xml:space="preserve"> </w:t>
      </w:r>
      <w:r>
        <w:t xml:space="preserve">- framework aplikacji Shiny integrujący OmicSelector i przepływy modelowania danych omicznych.</w:t>
      </w:r>
    </w:p>
    <w:p>
      <w:pPr>
        <w:pStyle w:val="Compact"/>
        <w:numPr>
          <w:ilvl w:val="0"/>
          <w:numId w:val="1017"/>
        </w:numPr>
      </w:pPr>
      <w:hyperlink r:id="rId89">
        <w:r>
          <w:rPr>
            <w:rStyle w:val="Hyperlink"/>
          </w:rPr>
          <w:t xml:space="preserve">neurexam</w:t>
        </w:r>
      </w:hyperlink>
      <w:r>
        <w:t xml:space="preserve"> </w:t>
      </w:r>
      <w:r>
        <w:t xml:space="preserve">- interaktywny asystent badania neurologicznego i elektroniczna dokumentacja badania.</w:t>
      </w:r>
    </w:p>
    <w:p>
      <w:pPr>
        <w:pStyle w:val="Compact"/>
        <w:numPr>
          <w:ilvl w:val="0"/>
          <w:numId w:val="1017"/>
        </w:numPr>
      </w:pPr>
      <w:hyperlink r:id="rId90">
        <w:r>
          <w:rPr>
            <w:rStyle w:val="Hyperlink"/>
          </w:rPr>
          <w:t xml:space="preserve">PancreApp</w:t>
        </w:r>
      </w:hyperlink>
      <w:r>
        <w:t xml:space="preserve"> </w:t>
      </w:r>
      <w:r>
        <w:t xml:space="preserve">- podejście informatyczne do indywidualizacji terapii żywieniowej w przewlekłych chorobach przewodu pokarmowego.</w:t>
      </w:r>
    </w:p>
    <w:bookmarkEnd w:id="91"/>
    <w:bookmarkStart w:id="93" w:name="kursy-certyfikowane"/>
    <w:p>
      <w:pPr>
        <w:pStyle w:val="Heading1"/>
      </w:pPr>
      <w:r>
        <w:t xml:space="preserve">Kursy certyfikowane</w:t>
      </w:r>
    </w:p>
    <w:p>
      <w:pPr>
        <w:pStyle w:val="Compact"/>
        <w:numPr>
          <w:ilvl w:val="0"/>
          <w:numId w:val="1018"/>
        </w:numPr>
      </w:pPr>
      <w:r>
        <w:t xml:space="preserve">2025:</w:t>
      </w:r>
      <w:r>
        <w:t xml:space="preserve"> </w:t>
      </w:r>
      <w:hyperlink r:id="rId92">
        <w:r>
          <w:rPr>
            <w:rStyle w:val="Hyperlink"/>
          </w:rPr>
          <w:t xml:space="preserve">Clinical Scholars Research Training programme</w:t>
        </w:r>
      </w:hyperlink>
      <w:r>
        <w:t xml:space="preserve">, Harvard Medical School / Agencja Badań Medycznych, zaawansowane szkolenie z badań klinicznych.</w:t>
      </w:r>
    </w:p>
    <w:p>
      <w:pPr>
        <w:pStyle w:val="Compact"/>
        <w:numPr>
          <w:ilvl w:val="0"/>
          <w:numId w:val="1018"/>
        </w:numPr>
      </w:pPr>
      <w:r>
        <w:t xml:space="preserve">2022: warsztaty z analizy danych single-cell RNA-seq, Harvard Chan Bioinformatics Core, Boston, MA, USA.</w:t>
      </w:r>
    </w:p>
    <w:p>
      <w:pPr>
        <w:pStyle w:val="Compact"/>
        <w:numPr>
          <w:ilvl w:val="0"/>
          <w:numId w:val="1018"/>
        </w:numPr>
      </w:pPr>
      <w:r>
        <w:t xml:space="preserve">2022: warsztaty z analizy danych bulk RNA-seq, Harvard Chan Bioinformatics Core, Boston, MA, USA.</w:t>
      </w:r>
    </w:p>
    <w:p>
      <w:pPr>
        <w:pStyle w:val="Compact"/>
        <w:numPr>
          <w:ilvl w:val="0"/>
          <w:numId w:val="1018"/>
        </w:numPr>
      </w:pPr>
      <w:r>
        <w:t xml:space="preserve">2016:</w:t>
      </w:r>
      <w:r>
        <w:t xml:space="preserve"> </w:t>
      </w:r>
      <w:r>
        <w:t xml:space="preserve">“Computational Genomics”</w:t>
      </w:r>
      <w:r>
        <w:t xml:space="preserve">, Max-Delbrück-Centre for Molecular Medicine, Berlin, Germany.</w:t>
      </w:r>
    </w:p>
    <w:p>
      <w:pPr>
        <w:pStyle w:val="Compact"/>
        <w:numPr>
          <w:ilvl w:val="0"/>
          <w:numId w:val="1018"/>
        </w:numPr>
      </w:pPr>
      <w:r>
        <w:t xml:space="preserve">2016:</w:t>
      </w:r>
      <w:r>
        <w:t xml:space="preserve"> </w:t>
      </w:r>
      <w:r>
        <w:t xml:space="preserve">“Fundamentals of Digital Image and Video Processing”</w:t>
      </w:r>
      <w:r>
        <w:t xml:space="preserve">, Northwestern University, Evanston, IL, USA.</w:t>
      </w:r>
    </w:p>
    <w:bookmarkEnd w:id="93"/>
    <w:bookmarkStart w:id="94" w:name="kompetencje"/>
    <w:p>
      <w:pPr>
        <w:pStyle w:val="Heading1"/>
      </w:pPr>
      <w:r>
        <w:t xml:space="preserve">Kompetencje</w:t>
      </w:r>
    </w:p>
    <w:p>
      <w:pPr>
        <w:pStyle w:val="Compact"/>
        <w:numPr>
          <w:ilvl w:val="0"/>
          <w:numId w:val="1019"/>
        </w:numPr>
      </w:pPr>
      <w:r>
        <w:t xml:space="preserve">Kliniczna radioterapia onkologiczna: nowotwory układu moczowo-płciowego i przewodu pokarmowego; leczenie trójmodalne oszczędzające pęcherz, radioterapia raka prostaty i odbytnicy, SBRT/SRS, brachyterapia, radiochemioterapia, radioimmunoterapia, badania kliniczne, zarządzanie oddziałem/zespołem i opieka wielodyscyplinarna.</w:t>
      </w:r>
    </w:p>
    <w:p>
      <w:pPr>
        <w:pStyle w:val="Compact"/>
        <w:numPr>
          <w:ilvl w:val="0"/>
          <w:numId w:val="1019"/>
        </w:numPr>
      </w:pPr>
      <w:r>
        <w:t xml:space="preserve">Onkologia translacyjna: radiomika, przetwarzanie DICOM RT, analizy dose-volume, miRNA-seq, RNA-seq, single-cell RNA-seq, whole-exome sequencing, biomarkery molekularne, toksyczność radioterapii i modelowanie odpowiedzi na leczenie.</w:t>
      </w:r>
    </w:p>
    <w:p>
      <w:pPr>
        <w:pStyle w:val="Compact"/>
        <w:numPr>
          <w:ilvl w:val="0"/>
          <w:numId w:val="1019"/>
        </w:numPr>
      </w:pPr>
      <w:r>
        <w:t xml:space="preserve">AI i biostatystyka: modelowanie predykcyjne, analiza przeżycia, machine learning, deep learning, data mining, walidacja modeli, narzędzia decyzji klinicznych i powtarzalne przepływy badawcze.</w:t>
      </w:r>
    </w:p>
    <w:p>
      <w:pPr>
        <w:pStyle w:val="Compact"/>
        <w:numPr>
          <w:ilvl w:val="0"/>
          <w:numId w:val="1019"/>
        </w:numPr>
      </w:pPr>
      <w:r>
        <w:t xml:space="preserve">Oprogramowanie badawcze i projekty digital health: R, R Markdown, Shiny, Python, Docker, wydania GitHub/Zenodo, kalkulatory webowe, przepływy dokumentacji klinicznej, OCR, dyktowanie, komponenty kontroli jakości i bezpieczne wdrożenia webowe.</w:t>
      </w:r>
    </w:p>
    <w:bookmarkEnd w:id="94"/>
    <w:bookmarkStart w:id="97" w:name="działalność-organizacyjna"/>
    <w:p>
      <w:pPr>
        <w:pStyle w:val="Heading1"/>
      </w:pPr>
      <w:r>
        <w:t xml:space="preserve">Działalność organizacyjna</w:t>
      </w:r>
    </w:p>
    <w:p>
      <w:pPr>
        <w:pStyle w:val="Compact"/>
        <w:numPr>
          <w:ilvl w:val="0"/>
          <w:numId w:val="1020"/>
        </w:numPr>
      </w:pPr>
      <w:r>
        <w:t xml:space="preserve">2024 - obecnie: Editorial Board Member,</w:t>
      </w:r>
      <w:r>
        <w:t xml:space="preserve"> </w:t>
      </w:r>
      <w:hyperlink r:id="rId95">
        <w:r>
          <w:rPr>
            <w:rStyle w:val="Hyperlink"/>
          </w:rPr>
          <w:t xml:space="preserve">BMC Cancer</w:t>
        </w:r>
      </w:hyperlink>
      <w:r>
        <w:t xml:space="preserve">.</w:t>
      </w:r>
    </w:p>
    <w:p>
      <w:pPr>
        <w:pStyle w:val="Compact"/>
        <w:numPr>
          <w:ilvl w:val="0"/>
          <w:numId w:val="1020"/>
        </w:numPr>
      </w:pPr>
      <w:r>
        <w:t xml:space="preserve">2023 - 2026: wybrany członek</w:t>
      </w:r>
      <w:r>
        <w:t xml:space="preserve"> </w:t>
      </w:r>
      <w:hyperlink r:id="rId96">
        <w:r>
          <w:rPr>
            <w:rStyle w:val="Hyperlink"/>
          </w:rPr>
          <w:t xml:space="preserve">ESTRO AI in RT Focus Group</w:t>
        </w:r>
      </w:hyperlink>
      <w:r>
        <w:t xml:space="preserve">.</w:t>
      </w:r>
    </w:p>
    <w:p>
      <w:pPr>
        <w:pStyle w:val="Compact"/>
        <w:numPr>
          <w:ilvl w:val="0"/>
          <w:numId w:val="1020"/>
        </w:numPr>
      </w:pPr>
      <w:r>
        <w:t xml:space="preserve">2021 - obecnie: członek ESTRO.</w:t>
      </w:r>
    </w:p>
    <w:p>
      <w:pPr>
        <w:pStyle w:val="Compact"/>
        <w:numPr>
          <w:ilvl w:val="0"/>
          <w:numId w:val="1020"/>
        </w:numPr>
      </w:pPr>
      <w:r>
        <w:t xml:space="preserve">2019 - obecnie: członek Polskiego Towarzystwa Onkologicznego i Polskiego Towarzystwa Radioterapii Onkologicznej.</w:t>
      </w:r>
    </w:p>
    <w:p>
      <w:pPr>
        <w:pStyle w:val="Compact"/>
        <w:numPr>
          <w:ilvl w:val="0"/>
          <w:numId w:val="1020"/>
        </w:numPr>
      </w:pPr>
      <w:r>
        <w:t xml:space="preserve">2017 - 2018: członek rady programowej Kuźni Młodych Talentów, Akademia Młodych Uczonych Polskiej Akademii Nauk.</w:t>
      </w:r>
    </w:p>
    <w:p>
      <w:pPr>
        <w:pStyle w:val="Compact"/>
        <w:numPr>
          <w:ilvl w:val="0"/>
          <w:numId w:val="1020"/>
        </w:numPr>
      </w:pPr>
      <w:r>
        <w:t xml:space="preserve">2014 - 2016: indywidualny tok studiów w Zakładzie Biostatystyki i Medycyny Translacyjnej; opiekun: dr Wojciech Fendler.</w:t>
      </w:r>
    </w:p>
    <w:p>
      <w:pPr>
        <w:pStyle w:val="Compact"/>
        <w:numPr>
          <w:ilvl w:val="0"/>
          <w:numId w:val="1020"/>
        </w:numPr>
      </w:pPr>
      <w:r>
        <w:t xml:space="preserve">2013 - 2015:</w:t>
      </w:r>
      <w:r>
        <w:t xml:space="preserve"> </w:t>
      </w:r>
      <w:r>
        <w:rPr>
          <w:b/>
          <w:bCs/>
        </w:rPr>
        <w:t xml:space="preserve">przewodniczący Studenckiego Towarzystwa Naukowego Uniwersytetu Medycznego w Łodzi.</w:t>
      </w:r>
    </w:p>
    <w:p>
      <w:pPr>
        <w:pStyle w:val="Compact"/>
        <w:numPr>
          <w:ilvl w:val="0"/>
          <w:numId w:val="1020"/>
        </w:numPr>
      </w:pPr>
      <w:r>
        <w:t xml:space="preserve">2012 - 2013: członek Zarządu Studenckiego Towarzystwa Naukowego Uniwersytetu Medycznego w Łodzi.</w:t>
      </w:r>
    </w:p>
    <w:p>
      <w:pPr>
        <w:pStyle w:val="Compact"/>
        <w:numPr>
          <w:ilvl w:val="0"/>
          <w:numId w:val="1020"/>
        </w:numPr>
      </w:pPr>
      <w:r>
        <w:t xml:space="preserve">2012 - 2013: indywidualny tok studiów w Klinice Neurochirurgii i Onkologii Układu Nerwowego; opiekun: dr Krzysztof Tybor.</w:t>
      </w:r>
    </w:p>
    <w:p>
      <w:pPr>
        <w:pStyle w:val="Compact"/>
        <w:numPr>
          <w:ilvl w:val="0"/>
          <w:numId w:val="1020"/>
        </w:numPr>
      </w:pPr>
      <w:r>
        <w:t xml:space="preserve">2012 - 2015: członek Studenckiego Koła Naukowego przy Klinice Neurochirurgii.</w:t>
      </w:r>
    </w:p>
    <w:p>
      <w:pPr>
        <w:pStyle w:val="Compact"/>
        <w:numPr>
          <w:ilvl w:val="0"/>
          <w:numId w:val="1020"/>
        </w:numPr>
      </w:pPr>
      <w:r>
        <w:t xml:space="preserve">2011 - 2015: członek Studenckiego Koła Naukowego przy Zakładzie Anatomii Prawidłowej i Klinicznej.</w:t>
      </w:r>
    </w:p>
    <w:p>
      <w:pPr>
        <w:pStyle w:val="Compact"/>
        <w:numPr>
          <w:ilvl w:val="0"/>
          <w:numId w:val="1020"/>
        </w:numPr>
      </w:pPr>
      <w:r>
        <w:t xml:space="preserve">2011 - 2015: aktywność w IFMSA i IFMSA-Poland: (1) 2014: European Regional Meeting of Medical Students, General Delegate of Poland; (2) 2013 - 2016: IFMSA New Technologies Support Division Director Assistant, funkcja międzynarodowa; (3) 2013 - 2015: członek zespołu marketingowego IFMSA-Poland; (4) 2013 - 2015: IFMSA-Poland National New Technologies Director; (5) 2012 - 2013: IFMSA-Poland National New Technologies Director Assistant; (6) 2012 - 2013: lokalny koordynator projektu</w:t>
      </w:r>
      <w:r>
        <w:t xml:space="preserve"> </w:t>
      </w:r>
      <w:r>
        <w:t xml:space="preserve">“Umieranie - ludzka rzecz”</w:t>
      </w:r>
      <w:r>
        <w:t xml:space="preserve">; (7) 2011 - 2014: Local New Technologies Director; (8) udział w trzech zgromadzeniach krajowych IFMSA-Poland.</w:t>
      </w:r>
    </w:p>
    <w:p>
      <w:pPr>
        <w:pStyle w:val="FirstParagraph"/>
      </w:pPr>
      <w:r>
        <w:rPr>
          <w:i/>
          <w:iCs/>
        </w:rPr>
        <w:t xml:space="preserve">Polska wersja CV została zaktualizowana 2026-07-09.</w:t>
      </w:r>
    </w:p>
    <w:bookmarkEnd w:id="9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pl-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styleId="BodyText" w:type="paragraph">
    <w:name w:val="Body Text"/>
    <w:basedOn w:val="Normal"/>
    <w:link w:val="BodyTextChar"/>
    <w:qFormat/>
    <w:pPr>
      <w:spacing w:after="65" w:before="0" w:line="250" w:lineRule="auto"/>
    </w:pPr>
    <w:rPr>
      <w:rFonts w:ascii="Open Sans" w:cs="Open Sans" w:eastAsia="Open Sans" w:hAnsi="Open Sans"/>
      <w:sz w:val="20"/>
      <w:szCs w:val="20"/>
      <w:color w:val="202A32"/>
    </w:rPr>
  </w:style>
  <w:style w:customStyle="1" w:styleId="FirstParagraph" w:type="paragraph">
    <w:name w:val="First Paragraph"/>
    <w:basedOn w:val="BodyText"/>
    <w:next w:val="BodyText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contextualSpacing/>
      <w:jc w:val="center"/>
      <w:spacing w:after="120" w:before="0" w:line="250" w:lineRule="auto"/>
    </w:pPr>
    <w:rPr>
      <w:rFonts w:ascii="Open Sans" w:cs="Open Sans" w:eastAsia="Open Sans" w:hAnsi="Open Sans"/>
      <w:sz w:val="50"/>
      <w:szCs w:val="50"/>
      <w:color w:val="173A4A"/>
      <w:b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120" w:before="0" w:line="250" w:lineRule="auto"/>
    </w:pPr>
    <w:rPr>
      <w:spacing w:val="15"/>
      <w:rFonts w:ascii="Open Sans" w:cs="Open Sans" w:eastAsia="Open Sans" w:hAnsi="Open Sans"/>
      <w:sz w:val="25"/>
      <w:szCs w:val="25"/>
      <w:color w:val="5A687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95" w:before="260" w:line="250" w:lineRule="auto"/>
      <w:outlineLvl w:val="0"/>
      <w:pBdr>
        <w:bottom w:color="167C80" w:space="3" w:sz="8" w:val="single"/>
      </w:pBdr>
    </w:pPr>
    <w:rPr>
      <w:rFonts w:ascii="Open Sans" w:cs="Open Sans" w:eastAsia="Open Sans" w:hAnsi="Open Sans"/>
      <w:sz w:val="31"/>
      <w:szCs w:val="31"/>
      <w:color w:val="173A4A"/>
      <w:b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55" w:before="170" w:line="250" w:lineRule="auto"/>
      <w:outlineLvl w:val="1"/>
    </w:pPr>
    <w:rPr>
      <w:rFonts w:ascii="Open Sans" w:cs="Open Sans" w:eastAsia="Open Sans" w:hAnsi="Open Sans"/>
      <w:sz w:val="25"/>
      <w:szCs w:val="25"/>
      <w:color w:val="2B5C7C"/>
      <w:b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35" w:before="120" w:line="250" w:lineRule="auto"/>
      <w:outlineLvl w:val="2"/>
    </w:pPr>
    <w:rPr>
      <w:rFonts w:ascii="Open Sans" w:cs="Open Sans" w:eastAsia="Open Sans" w:hAnsi="Open Sans"/>
      <w:sz w:val="22"/>
      <w:szCs w:val="22"/>
      <w:color w:val="202A32"/>
      <w:b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rFonts w:ascii="Open Sans" w:cs="Open Sans" w:eastAsia="Open Sans" w:hAnsi="Open Sans"/>
      <w:sz w:val="20"/>
      <w:szCs w:val="20"/>
      <w:color w:val="167C80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9" Target="media/rId29.png" /><Relationship Type="http://schemas.openxmlformats.org/officeDocument/2006/relationships/image" Id="rId20" Target="media/rId20.jpg" /><Relationship Type="http://schemas.openxmlformats.org/officeDocument/2006/relationships/hyperlink" Id="rId24" Target="http://biostat.umed.pl/" TargetMode="External" /><Relationship Type="http://schemas.openxmlformats.org/officeDocument/2006/relationships/hyperlink" Id="rId67" Target="https://amu.pan.pl/salon_naukowy/" TargetMode="External" /><Relationship Type="http://schemas.openxmlformats.org/officeDocument/2006/relationships/hyperlink" Id="rId35" Target="https://archive.cmih.maths.cam.ac.uk/erasmus-scholar-konrad-stawiski-working-cmih/" TargetMode="External" /><Relationship Type="http://schemas.openxmlformats.org/officeDocument/2006/relationships/hyperlink" Id="rId96" Target="https://biostat.umed.pl/pl/2023/12/14/dr-stawiski-w-grupie-roboczej-estro-ds-sztucznej-inteligencji-w-radioterapi/" TargetMode="External" /><Relationship Type="http://schemas.openxmlformats.org/officeDocument/2006/relationships/hyperlink" Id="rId38" Target="https://biostat.umed.pl/pl/2024/03/19/dr-konrad-stawiski-liderem-w-projekcie-w-ramach-miedzynarodowe-konsorcjum/" TargetMode="External" /><Relationship Type="http://schemas.openxmlformats.org/officeDocument/2006/relationships/hyperlink" Id="rId39" Target="https://biostat.umed.pl/pl/2024/05/02/radonek-wirtualny-asystent-pacjenta-u-onkologaradioterapeuty/" TargetMode="External" /><Relationship Type="http://schemas.openxmlformats.org/officeDocument/2006/relationships/hyperlink" Id="rId34" Target="https://biostat.umed.pl/pl/2025/06/20/dr-konrad-stawiski-laureatem-prestizowego-stypendium-programu-im-prof-franciszka-walczaka-nawa-spedzi-kolejne-6-miesiecy-w-dana-farber-cancer-institute-harvard-medical-school-badajac-mozli/" TargetMode="External" /><Relationship Type="http://schemas.openxmlformats.org/officeDocument/2006/relationships/hyperlink" Id="rId61" Target="https://certyfikacja.infarma.pl/assets/components/ocenawydarzen/uploads/17279-20240626091950-Program_Konferencji_4R_2024%20INFARMA.pdf" TargetMode="External" /><Relationship Type="http://schemas.openxmlformats.org/officeDocument/2006/relationships/hyperlink" Id="rId73" Target="https://clinicaltrials.gov/study/NCT03765918" TargetMode="External" /><Relationship Type="http://schemas.openxmlformats.org/officeDocument/2006/relationships/hyperlink" Id="rId71" Target="https://clinicaltrials.gov/study/NCT03771820" TargetMode="External" /><Relationship Type="http://schemas.openxmlformats.org/officeDocument/2006/relationships/hyperlink" Id="rId72" Target="https://clinicaltrials.gov/study/NCT03924869" TargetMode="External" /><Relationship Type="http://schemas.openxmlformats.org/officeDocument/2006/relationships/hyperlink" Id="rId70" Target="https://clinicaltrials.gov/study/NCT04052204" TargetMode="External" /><Relationship Type="http://schemas.openxmlformats.org/officeDocument/2006/relationships/hyperlink" Id="rId74" Target="https://clinicaltrials.gov/study/NCT04550260" TargetMode="External" /><Relationship Type="http://schemas.openxmlformats.org/officeDocument/2006/relationships/hyperlink" Id="rId13" Target="https://connects.catalyst.harvard.edu/Profiles/profile/332013997" TargetMode="External" /><Relationship Type="http://schemas.openxmlformats.org/officeDocument/2006/relationships/hyperlink" Id="rId50" Target="https://doi.org/10.1002/1878-0261.70276" TargetMode="External" /><Relationship Type="http://schemas.openxmlformats.org/officeDocument/2006/relationships/hyperlink" Id="rId52" Target="https://doi.org/10.1101/2022.06.01.494299" TargetMode="External" /><Relationship Type="http://schemas.openxmlformats.org/officeDocument/2006/relationships/hyperlink" Id="rId51" Target="https://doi.org/10.1126/sciadv.adg2263" TargetMode="External" /><Relationship Type="http://schemas.openxmlformats.org/officeDocument/2006/relationships/hyperlink" Id="rId81" Target="https://doi.org/10.5281/zenodo.19572621" TargetMode="External" /><Relationship Type="http://schemas.openxmlformats.org/officeDocument/2006/relationships/hyperlink" Id="rId77" Target="https://doi.org/10.5281/zenodo.19595346" TargetMode="External" /><Relationship Type="http://schemas.openxmlformats.org/officeDocument/2006/relationships/hyperlink" Id="rId33" Target="https://drive.google.com/file/d/10lKZQphXhxKBTMY6yFDgUO0yMA9uFKGu/view" TargetMode="External" /><Relationship Type="http://schemas.openxmlformats.org/officeDocument/2006/relationships/hyperlink" Id="rId19" Target="https://github.com/kstawiski" TargetMode="External" /><Relationship Type="http://schemas.openxmlformats.org/officeDocument/2006/relationships/hyperlink" Id="rId88" Target="https://github.com/kstawiski/OmicApp" TargetMode="External" /><Relationship Type="http://schemas.openxmlformats.org/officeDocument/2006/relationships/hyperlink" Id="rId83" Target="https://github.com/kstawiski/OmicSelector" TargetMode="External" /><Relationship Type="http://schemas.openxmlformats.org/officeDocument/2006/relationships/hyperlink" Id="rId89" Target="https://github.com/kstawiski/neurexam" TargetMode="External" /><Relationship Type="http://schemas.openxmlformats.org/officeDocument/2006/relationships/hyperlink" Id="rId85" Target="https://github.com/kstawiski/notatnik-adk-slice-public" TargetMode="External" /><Relationship Type="http://schemas.openxmlformats.org/officeDocument/2006/relationships/hyperlink" Id="rId90" Target="https://github.com/kstawiski/pancreapp" TargetMode="External" /><Relationship Type="http://schemas.openxmlformats.org/officeDocument/2006/relationships/hyperlink" Id="rId82" Target="https://github.com/kstawiski/prostate-rarp-calculators" TargetMode="External" /><Relationship Type="http://schemas.openxmlformats.org/officeDocument/2006/relationships/hyperlink" Id="rId78" Target="https://github.com/kstawiski/rtpipeline" TargetMode="External" /><Relationship Type="http://schemas.openxmlformats.org/officeDocument/2006/relationships/hyperlink" Id="rId87" Target="https://github.com/kstawiski/seq-pipeline" TargetMode="External" /><Relationship Type="http://schemas.openxmlformats.org/officeDocument/2006/relationships/hyperlink" Id="rId80" Target="https://github.com/kstawiski/somatic-likelihood-tiering" TargetMode="External" /><Relationship Type="http://schemas.openxmlformats.org/officeDocument/2006/relationships/hyperlink" Id="rId76" Target="https://kstawiski.github.io/rect-ril/" TargetMode="External" /><Relationship Type="http://schemas.openxmlformats.org/officeDocument/2006/relationships/hyperlink" Id="rId79" Target="https://kstawiski.github.io/rtpipeline/" TargetMode="External" /><Relationship Type="http://schemas.openxmlformats.org/officeDocument/2006/relationships/hyperlink" Id="rId18" Target="https://link.konsta.com.pl/scholar" TargetMode="External" /><Relationship Type="http://schemas.openxmlformats.org/officeDocument/2006/relationships/hyperlink" Id="rId95" Target="https://link.springer.com/journal/12885/editorial-board" TargetMode="External" /><Relationship Type="http://schemas.openxmlformats.org/officeDocument/2006/relationships/hyperlink" Id="rId84" Target="https://notatnikmedyczny.pl/" TargetMode="External" /><Relationship Type="http://schemas.openxmlformats.org/officeDocument/2006/relationships/hyperlink" Id="rId17" Target="https://openalex.org/A5015231262" TargetMode="External" /><Relationship Type="http://schemas.openxmlformats.org/officeDocument/2006/relationships/hyperlink" Id="rId15" Target="https://orcid.org/0000-0002-6550-3384" TargetMode="External" /><Relationship Type="http://schemas.openxmlformats.org/officeDocument/2006/relationships/hyperlink" Id="rId44" Target="https://patents.google.com/patent/AU2022306397A1/en" TargetMode="External" /><Relationship Type="http://schemas.openxmlformats.org/officeDocument/2006/relationships/hyperlink" Id="rId43" Target="https://patents.google.com/patent/CA3223723A1/en" TargetMode="External" /><Relationship Type="http://schemas.openxmlformats.org/officeDocument/2006/relationships/hyperlink" Id="rId45" Target="https://patents.google.com/patent/EP3565903A1/en" TargetMode="External" /><Relationship Type="http://schemas.openxmlformats.org/officeDocument/2006/relationships/hyperlink" Id="rId47" Target="https://patents.google.com/patent/US11214839B2/en" TargetMode="External" /><Relationship Type="http://schemas.openxmlformats.org/officeDocument/2006/relationships/hyperlink" Id="rId48" Target="https://patents.google.com/patent/US12385099/en" TargetMode="External" /><Relationship Type="http://schemas.openxmlformats.org/officeDocument/2006/relationships/hyperlink" Id="rId46" Target="https://patents.google.com/patent/US20200123614A1/en" TargetMode="External" /><Relationship Type="http://schemas.openxmlformats.org/officeDocument/2006/relationships/hyperlink" Id="rId42" Target="https://patents.google.com/patent/WO2023283476A2/en" TargetMode="External" /><Relationship Type="http://schemas.openxmlformats.org/officeDocument/2006/relationships/hyperlink" Id="rId16" Target="https://pubmed.ncbi.nlm.nih.gov/?term=Stawiski+K%5BAuthor%5D" TargetMode="External" /><Relationship Type="http://schemas.openxmlformats.org/officeDocument/2006/relationships/hyperlink" Id="rId14" Target="https://radioonkolog.pl" TargetMode="External" /><Relationship Type="http://schemas.openxmlformats.org/officeDocument/2006/relationships/hyperlink" Id="rId86" Target="https://radioonkolog.pl/" TargetMode="External" /><Relationship Type="http://schemas.openxmlformats.org/officeDocument/2006/relationships/hyperlink" Id="rId57" Target="https://sowe.org.pl/rest/certification/public/download/a5dae2632cf7f4a9ed2115fc1807a2f9.pdf" TargetMode="External" /><Relationship Type="http://schemas.openxmlformats.org/officeDocument/2006/relationships/hyperlink" Id="rId58" Target="https://sowe.org.pl/rest/certification/public/download/d379d4adc7938afda3619e3bdabc46b6.pdf" TargetMode="External" /><Relationship Type="http://schemas.openxmlformats.org/officeDocument/2006/relationships/hyperlink" Id="rId92" Target="https://umed.pl/udzial-naukowcow-z-uniwersytetu-medycznego-w-lodzi-w-prestizowym-programie-csrt-na-harvard-medical-school/" TargetMode="External" /><Relationship Type="http://schemas.openxmlformats.org/officeDocument/2006/relationships/hyperlink" Id="rId68" Target="https://web.archive.org/web/20191111220059id_/http://www.ptro.viamedica.pl/9.2019/pl/PROGRAM_MERYTORYCZNY__32.html" TargetMode="External" /><Relationship Type="http://schemas.openxmlformats.org/officeDocument/2006/relationships/hyperlink" Id="rId64" Target="https://web.archive.org/web/20240226222357id_/http://90c.pl/stereo/program/" TargetMode="External" /><Relationship Type="http://schemas.openxmlformats.org/officeDocument/2006/relationships/hyperlink" Id="rId65" Target="https://webinary.90c.pl/rakstercza/" TargetMode="External" /><Relationship Type="http://schemas.openxmlformats.org/officeDocument/2006/relationships/hyperlink" Id="rId60" Target="https://www.cmeducation.pl/event/onkologia/uro-onko-expert-meeting-2025" TargetMode="External" /><Relationship Type="http://schemas.openxmlformats.org/officeDocument/2006/relationships/hyperlink" Id="rId62" Target="https://www.cmeducation.pl/event/radioterapia/precyzja-i-personalizacja-2024" TargetMode="External" /><Relationship Type="http://schemas.openxmlformats.org/officeDocument/2006/relationships/hyperlink" Id="rId59" Target="https://www.cmeducation.pl/event/view/90" TargetMode="External" /><Relationship Type="http://schemas.openxmlformats.org/officeDocument/2006/relationships/hyperlink" Id="rId23" Target="https://www.dana-farber.org/" TargetMode="External" /><Relationship Type="http://schemas.openxmlformats.org/officeDocument/2006/relationships/hyperlink" Id="rId26" Target="https://www.kopernik.lodz.pl/" TargetMode="External" /><Relationship Type="http://schemas.openxmlformats.org/officeDocument/2006/relationships/hyperlink" Id="rId25" Target="https://www.kopernik.lodz.pl/lekarze/konrad-stawiski-2/" TargetMode="External" /><Relationship Type="http://schemas.openxmlformats.org/officeDocument/2006/relationships/hyperlink" Id="rId66" Target="https://www.youtube.com/watch?v=fQhmCIQVv3g&amp;t=6517" TargetMode="External" /><Relationship Type="http://schemas.openxmlformats.org/officeDocument/2006/relationships/hyperlink" Id="rId63" Target="https://y.ptro.org.pl/wgrane-pliki/pisanie-prac-naukowych-w-dobie-ai.pdf" TargetMode="External" /><Relationship Type="http://schemas.openxmlformats.org/officeDocument/2006/relationships/hyperlink" Id="rId10" Target="mailto:konrad.stawiski@umed.lodz.pl" TargetMode="External" /><Relationship Type="http://schemas.openxmlformats.org/officeDocument/2006/relationships/hyperlink" Id="rId9" Target="mailto:konrad@konsta.com.pl" TargetMode="External" /><Relationship Type="http://schemas.openxmlformats.org/officeDocument/2006/relationships/hyperlink" Id="rId11" Target="mailto:konradg_stawiski@dfci.harvard.edu" TargetMode="External" /><Relationship Type="http://schemas.openxmlformats.org/officeDocument/2006/relationships/hyperlink" Id="rId12" Target="mailto:kstawisk@broadinstitute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iostat.umed.pl/" TargetMode="External" /><Relationship Type="http://schemas.openxmlformats.org/officeDocument/2006/relationships/hyperlink" Id="rId67" Target="https://amu.pan.pl/salon_naukowy/" TargetMode="External" /><Relationship Type="http://schemas.openxmlformats.org/officeDocument/2006/relationships/hyperlink" Id="rId35" Target="https://archive.cmih.maths.cam.ac.uk/erasmus-scholar-konrad-stawiski-working-cmih/" TargetMode="External" /><Relationship Type="http://schemas.openxmlformats.org/officeDocument/2006/relationships/hyperlink" Id="rId96" Target="https://biostat.umed.pl/pl/2023/12/14/dr-stawiski-w-grupie-roboczej-estro-ds-sztucznej-inteligencji-w-radioterapi/" TargetMode="External" /><Relationship Type="http://schemas.openxmlformats.org/officeDocument/2006/relationships/hyperlink" Id="rId38" Target="https://biostat.umed.pl/pl/2024/03/19/dr-konrad-stawiski-liderem-w-projekcie-w-ramach-miedzynarodowe-konsorcjum/" TargetMode="External" /><Relationship Type="http://schemas.openxmlformats.org/officeDocument/2006/relationships/hyperlink" Id="rId39" Target="https://biostat.umed.pl/pl/2024/05/02/radonek-wirtualny-asystent-pacjenta-u-onkologaradioterapeuty/" TargetMode="External" /><Relationship Type="http://schemas.openxmlformats.org/officeDocument/2006/relationships/hyperlink" Id="rId34" Target="https://biostat.umed.pl/pl/2025/06/20/dr-konrad-stawiski-laureatem-prestizowego-stypendium-programu-im-prof-franciszka-walczaka-nawa-spedzi-kolejne-6-miesiecy-w-dana-farber-cancer-institute-harvard-medical-school-badajac-mozli/" TargetMode="External" /><Relationship Type="http://schemas.openxmlformats.org/officeDocument/2006/relationships/hyperlink" Id="rId61" Target="https://certyfikacja.infarma.pl/assets/components/ocenawydarzen/uploads/17279-20240626091950-Program_Konferencji_4R_2024%20INFARMA.pdf" TargetMode="External" /><Relationship Type="http://schemas.openxmlformats.org/officeDocument/2006/relationships/hyperlink" Id="rId73" Target="https://clinicaltrials.gov/study/NCT03765918" TargetMode="External" /><Relationship Type="http://schemas.openxmlformats.org/officeDocument/2006/relationships/hyperlink" Id="rId71" Target="https://clinicaltrials.gov/study/NCT03771820" TargetMode="External" /><Relationship Type="http://schemas.openxmlformats.org/officeDocument/2006/relationships/hyperlink" Id="rId72" Target="https://clinicaltrials.gov/study/NCT03924869" TargetMode="External" /><Relationship Type="http://schemas.openxmlformats.org/officeDocument/2006/relationships/hyperlink" Id="rId70" Target="https://clinicaltrials.gov/study/NCT04052204" TargetMode="External" /><Relationship Type="http://schemas.openxmlformats.org/officeDocument/2006/relationships/hyperlink" Id="rId74" Target="https://clinicaltrials.gov/study/NCT04550260" TargetMode="External" /><Relationship Type="http://schemas.openxmlformats.org/officeDocument/2006/relationships/hyperlink" Id="rId13" Target="https://connects.catalyst.harvard.edu/Profiles/profile/332013997" TargetMode="External" /><Relationship Type="http://schemas.openxmlformats.org/officeDocument/2006/relationships/hyperlink" Id="rId50" Target="https://doi.org/10.1002/1878-0261.70276" TargetMode="External" /><Relationship Type="http://schemas.openxmlformats.org/officeDocument/2006/relationships/hyperlink" Id="rId52" Target="https://doi.org/10.1101/2022.06.01.494299" TargetMode="External" /><Relationship Type="http://schemas.openxmlformats.org/officeDocument/2006/relationships/hyperlink" Id="rId51" Target="https://doi.org/10.1126/sciadv.adg2263" TargetMode="External" /><Relationship Type="http://schemas.openxmlformats.org/officeDocument/2006/relationships/hyperlink" Id="rId81" Target="https://doi.org/10.5281/zenodo.19572621" TargetMode="External" /><Relationship Type="http://schemas.openxmlformats.org/officeDocument/2006/relationships/hyperlink" Id="rId77" Target="https://doi.org/10.5281/zenodo.19595346" TargetMode="External" /><Relationship Type="http://schemas.openxmlformats.org/officeDocument/2006/relationships/hyperlink" Id="rId33" Target="https://drive.google.com/file/d/10lKZQphXhxKBTMY6yFDgUO0yMA9uFKGu/view" TargetMode="External" /><Relationship Type="http://schemas.openxmlformats.org/officeDocument/2006/relationships/hyperlink" Id="rId19" Target="https://github.com/kstawiski" TargetMode="External" /><Relationship Type="http://schemas.openxmlformats.org/officeDocument/2006/relationships/hyperlink" Id="rId88" Target="https://github.com/kstawiski/OmicApp" TargetMode="External" /><Relationship Type="http://schemas.openxmlformats.org/officeDocument/2006/relationships/hyperlink" Id="rId83" Target="https://github.com/kstawiski/OmicSelector" TargetMode="External" /><Relationship Type="http://schemas.openxmlformats.org/officeDocument/2006/relationships/hyperlink" Id="rId89" Target="https://github.com/kstawiski/neurexam" TargetMode="External" /><Relationship Type="http://schemas.openxmlformats.org/officeDocument/2006/relationships/hyperlink" Id="rId85" Target="https://github.com/kstawiski/notatnik-adk-slice-public" TargetMode="External" /><Relationship Type="http://schemas.openxmlformats.org/officeDocument/2006/relationships/hyperlink" Id="rId90" Target="https://github.com/kstawiski/pancreapp" TargetMode="External" /><Relationship Type="http://schemas.openxmlformats.org/officeDocument/2006/relationships/hyperlink" Id="rId82" Target="https://github.com/kstawiski/prostate-rarp-calculators" TargetMode="External" /><Relationship Type="http://schemas.openxmlformats.org/officeDocument/2006/relationships/hyperlink" Id="rId78" Target="https://github.com/kstawiski/rtpipeline" TargetMode="External" /><Relationship Type="http://schemas.openxmlformats.org/officeDocument/2006/relationships/hyperlink" Id="rId87" Target="https://github.com/kstawiski/seq-pipeline" TargetMode="External" /><Relationship Type="http://schemas.openxmlformats.org/officeDocument/2006/relationships/hyperlink" Id="rId80" Target="https://github.com/kstawiski/somatic-likelihood-tiering" TargetMode="External" /><Relationship Type="http://schemas.openxmlformats.org/officeDocument/2006/relationships/hyperlink" Id="rId76" Target="https://kstawiski.github.io/rect-ril/" TargetMode="External" /><Relationship Type="http://schemas.openxmlformats.org/officeDocument/2006/relationships/hyperlink" Id="rId79" Target="https://kstawiski.github.io/rtpipeline/" TargetMode="External" /><Relationship Type="http://schemas.openxmlformats.org/officeDocument/2006/relationships/hyperlink" Id="rId18" Target="https://link.konsta.com.pl/scholar" TargetMode="External" /><Relationship Type="http://schemas.openxmlformats.org/officeDocument/2006/relationships/hyperlink" Id="rId95" Target="https://link.springer.com/journal/12885/editorial-board" TargetMode="External" /><Relationship Type="http://schemas.openxmlformats.org/officeDocument/2006/relationships/hyperlink" Id="rId84" Target="https://notatnikmedyczny.pl/" TargetMode="External" /><Relationship Type="http://schemas.openxmlformats.org/officeDocument/2006/relationships/hyperlink" Id="rId17" Target="https://openalex.org/A5015231262" TargetMode="External" /><Relationship Type="http://schemas.openxmlformats.org/officeDocument/2006/relationships/hyperlink" Id="rId15" Target="https://orcid.org/0000-0002-6550-3384" TargetMode="External" /><Relationship Type="http://schemas.openxmlformats.org/officeDocument/2006/relationships/hyperlink" Id="rId44" Target="https://patents.google.com/patent/AU2022306397A1/en" TargetMode="External" /><Relationship Type="http://schemas.openxmlformats.org/officeDocument/2006/relationships/hyperlink" Id="rId43" Target="https://patents.google.com/patent/CA3223723A1/en" TargetMode="External" /><Relationship Type="http://schemas.openxmlformats.org/officeDocument/2006/relationships/hyperlink" Id="rId45" Target="https://patents.google.com/patent/EP3565903A1/en" TargetMode="External" /><Relationship Type="http://schemas.openxmlformats.org/officeDocument/2006/relationships/hyperlink" Id="rId47" Target="https://patents.google.com/patent/US11214839B2/en" TargetMode="External" /><Relationship Type="http://schemas.openxmlformats.org/officeDocument/2006/relationships/hyperlink" Id="rId48" Target="https://patents.google.com/patent/US12385099/en" TargetMode="External" /><Relationship Type="http://schemas.openxmlformats.org/officeDocument/2006/relationships/hyperlink" Id="rId46" Target="https://patents.google.com/patent/US20200123614A1/en" TargetMode="External" /><Relationship Type="http://schemas.openxmlformats.org/officeDocument/2006/relationships/hyperlink" Id="rId42" Target="https://patents.google.com/patent/WO2023283476A2/en" TargetMode="External" /><Relationship Type="http://schemas.openxmlformats.org/officeDocument/2006/relationships/hyperlink" Id="rId16" Target="https://pubmed.ncbi.nlm.nih.gov/?term=Stawiski+K%5BAuthor%5D" TargetMode="External" /><Relationship Type="http://schemas.openxmlformats.org/officeDocument/2006/relationships/hyperlink" Id="rId14" Target="https://radioonkolog.pl" TargetMode="External" /><Relationship Type="http://schemas.openxmlformats.org/officeDocument/2006/relationships/hyperlink" Id="rId86" Target="https://radioonkolog.pl/" TargetMode="External" /><Relationship Type="http://schemas.openxmlformats.org/officeDocument/2006/relationships/hyperlink" Id="rId57" Target="https://sowe.org.pl/rest/certification/public/download/a5dae2632cf7f4a9ed2115fc1807a2f9.pdf" TargetMode="External" /><Relationship Type="http://schemas.openxmlformats.org/officeDocument/2006/relationships/hyperlink" Id="rId58" Target="https://sowe.org.pl/rest/certification/public/download/d379d4adc7938afda3619e3bdabc46b6.pdf" TargetMode="External" /><Relationship Type="http://schemas.openxmlformats.org/officeDocument/2006/relationships/hyperlink" Id="rId92" Target="https://umed.pl/udzial-naukowcow-z-uniwersytetu-medycznego-w-lodzi-w-prestizowym-programie-csrt-na-harvard-medical-school/" TargetMode="External" /><Relationship Type="http://schemas.openxmlformats.org/officeDocument/2006/relationships/hyperlink" Id="rId68" Target="https://web.archive.org/web/20191111220059id_/http://www.ptro.viamedica.pl/9.2019/pl/PROGRAM_MERYTORYCZNY__32.html" TargetMode="External" /><Relationship Type="http://schemas.openxmlformats.org/officeDocument/2006/relationships/hyperlink" Id="rId64" Target="https://web.archive.org/web/20240226222357id_/http://90c.pl/stereo/program/" TargetMode="External" /><Relationship Type="http://schemas.openxmlformats.org/officeDocument/2006/relationships/hyperlink" Id="rId65" Target="https://webinary.90c.pl/rakstercza/" TargetMode="External" /><Relationship Type="http://schemas.openxmlformats.org/officeDocument/2006/relationships/hyperlink" Id="rId60" Target="https://www.cmeducation.pl/event/onkologia/uro-onko-expert-meeting-2025" TargetMode="External" /><Relationship Type="http://schemas.openxmlformats.org/officeDocument/2006/relationships/hyperlink" Id="rId62" Target="https://www.cmeducation.pl/event/radioterapia/precyzja-i-personalizacja-2024" TargetMode="External" /><Relationship Type="http://schemas.openxmlformats.org/officeDocument/2006/relationships/hyperlink" Id="rId59" Target="https://www.cmeducation.pl/event/view/90" TargetMode="External" /><Relationship Type="http://schemas.openxmlformats.org/officeDocument/2006/relationships/hyperlink" Id="rId23" Target="https://www.dana-farber.org/" TargetMode="External" /><Relationship Type="http://schemas.openxmlformats.org/officeDocument/2006/relationships/hyperlink" Id="rId26" Target="https://www.kopernik.lodz.pl/" TargetMode="External" /><Relationship Type="http://schemas.openxmlformats.org/officeDocument/2006/relationships/hyperlink" Id="rId25" Target="https://www.kopernik.lodz.pl/lekarze/konrad-stawiski-2/" TargetMode="External" /><Relationship Type="http://schemas.openxmlformats.org/officeDocument/2006/relationships/hyperlink" Id="rId66" Target="https://www.youtube.com/watch?v=fQhmCIQVv3g&amp;t=6517" TargetMode="External" /><Relationship Type="http://schemas.openxmlformats.org/officeDocument/2006/relationships/hyperlink" Id="rId63" Target="https://y.ptro.org.pl/wgrane-pliki/pisanie-prac-naukowych-w-dobie-ai.pdf" TargetMode="External" /><Relationship Type="http://schemas.openxmlformats.org/officeDocument/2006/relationships/hyperlink" Id="rId10" Target="mailto:konrad.stawiski@umed.lodz.pl" TargetMode="External" /><Relationship Type="http://schemas.openxmlformats.org/officeDocument/2006/relationships/hyperlink" Id="rId9" Target="mailto:konrad@konsta.com.pl" TargetMode="External" /><Relationship Type="http://schemas.openxmlformats.org/officeDocument/2006/relationships/hyperlink" Id="rId11" Target="mailto:konradg_stawiski@dfci.harvard.edu" TargetMode="External" /><Relationship Type="http://schemas.openxmlformats.org/officeDocument/2006/relationships/hyperlink" Id="rId12" Target="mailto:kstawisk@broadinstitute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Stawiski</dc:title>
  <dc:creator/>
  <dc:language>pl-PL</dc:language>
  <cp:keywords/>
  <dcterms:created xsi:type="dcterms:W3CDTF">2026-07-08T22:08:39Z</dcterms:created>
  <dcterms:modified xsi:type="dcterms:W3CDTF">2026-07-08T22:08:39Z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False</vt:lpwstr>
  </property>
  <property fmtid="{D5CDD505-2E9C-101B-9397-08002B2CF9AE}" pid="3" name="mainfont">
    <vt:lpwstr>Open Sans</vt:lpwstr>
  </property>
  <property fmtid="{D5CDD505-2E9C-101B-9397-08002B2CF9AE}" pid="4" name="monofont">
    <vt:lpwstr>Latin Modern Mono</vt:lpwstr>
  </property>
  <property fmtid="{D5CDD505-2E9C-101B-9397-08002B2CF9AE}" pid="5" name="output">
    <vt:lpwstr/>
  </property>
  <property fmtid="{D5CDD505-2E9C-101B-9397-08002B2CF9AE}" pid="6" name="sansfont">
    <vt:lpwstr>Open Sans</vt:lpwstr>
  </property>
  <property fmtid="{D5CDD505-2E9C-101B-9397-08002B2CF9AE}" pid="7" name="subtitle">
    <vt:lpwstr>Lekarz specjalista radioterapii onkologicznej i badacz kliniczno-translacyjny</vt:lpwstr>
  </property>
</Properties>
</file>